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aambquadrcula"/>
        <w:tblW w:w="5000" w:type="pct"/>
        <w:tblCellMar>
          <w:top w:w="85" w:type="dxa"/>
          <w:left w:w="85" w:type="dxa"/>
          <w:bottom w:w="85" w:type="dxa"/>
          <w:right w:w="85" w:type="dxa"/>
        </w:tblCellMar>
        <w:tblLook w:val="04A0" w:firstRow="1" w:lastRow="0" w:firstColumn="1" w:lastColumn="0" w:noHBand="0" w:noVBand="1"/>
      </w:tblPr>
      <w:tblGrid>
        <w:gridCol w:w="10205"/>
      </w:tblGrid>
      <w:tr w:rsidR="006F7E77" w:rsidRPr="0002158C" w14:paraId="5858423D" w14:textId="77777777" w:rsidTr="006D164D">
        <w:tc>
          <w:tcPr>
            <w:tcW w:w="5000" w:type="pct"/>
            <w:tcBorders>
              <w:top w:val="single" w:sz="4" w:space="0" w:color="auto"/>
              <w:left w:val="nil"/>
              <w:bottom w:val="single" w:sz="4" w:space="0" w:color="auto"/>
              <w:right w:val="nil"/>
            </w:tcBorders>
            <w:tcMar>
              <w:top w:w="142" w:type="dxa"/>
              <w:left w:w="0" w:type="dxa"/>
              <w:bottom w:w="142" w:type="dxa"/>
              <w:right w:w="0" w:type="dxa"/>
            </w:tcMar>
          </w:tcPr>
          <w:tbl>
            <w:tblPr>
              <w:tblStyle w:val="Taulaambq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235"/>
              <w:gridCol w:w="5735"/>
              <w:gridCol w:w="2235"/>
            </w:tblGrid>
            <w:tr w:rsidR="00E112FE" w:rsidRPr="003E52C7" w14:paraId="68465336" w14:textId="77777777" w:rsidTr="00E112FE">
              <w:trPr>
                <w:jc w:val="center"/>
              </w:trPr>
              <w:tc>
                <w:tcPr>
                  <w:tcW w:w="1095" w:type="pct"/>
                </w:tcPr>
                <w:p w14:paraId="0E0C7287" w14:textId="7E872EF6" w:rsidR="006F7E77" w:rsidRPr="003E52C7" w:rsidRDefault="00AE3D31" w:rsidP="006A794D">
                  <w:pPr>
                    <w:jc w:val="center"/>
                    <w:rPr>
                      <w:rFonts w:cs="Times New Roman"/>
                      <w:szCs w:val="28"/>
                      <w:lang w:val="en-US" w:eastAsia="es-ES"/>
                    </w:rPr>
                  </w:pPr>
                  <w:r w:rsidRPr="003E52C7">
                    <w:rPr>
                      <w:rFonts w:cs="Times New Roman"/>
                      <w:noProof/>
                      <w:szCs w:val="28"/>
                      <w:lang w:val="en-US" w:eastAsia="es-ES"/>
                    </w:rPr>
                    <w:drawing>
                      <wp:inline distT="0" distB="0" distL="0" distR="0" wp14:anchorId="2321A0FC" wp14:editId="5C29A2B6">
                        <wp:extent cx="1260000" cy="399061"/>
                        <wp:effectExtent l="0" t="0" r="0" b="1270"/>
                        <wp:docPr id="4" name="Gràf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260000" cy="399061"/>
                                </a:xfrm>
                                <a:prstGeom prst="rect">
                                  <a:avLst/>
                                </a:prstGeom>
                              </pic:spPr>
                            </pic:pic>
                          </a:graphicData>
                        </a:graphic>
                      </wp:inline>
                    </w:drawing>
                  </w:r>
                </w:p>
              </w:tc>
              <w:tc>
                <w:tcPr>
                  <w:tcW w:w="2810" w:type="pct"/>
                </w:tcPr>
                <w:p w14:paraId="3C68629B" w14:textId="5F00DFC1" w:rsidR="006F7E77" w:rsidRPr="008F3686" w:rsidRDefault="006F7E77" w:rsidP="000B7086">
                  <w:pPr>
                    <w:spacing w:before="60" w:after="60" w:line="240" w:lineRule="auto"/>
                    <w:jc w:val="center"/>
                    <w:rPr>
                      <w:bCs/>
                      <w:spacing w:val="4"/>
                      <w:sz w:val="32"/>
                      <w:szCs w:val="32"/>
                      <w:lang w:val="pt-BR"/>
                    </w:rPr>
                  </w:pPr>
                  <w:r w:rsidRPr="008F3686">
                    <w:rPr>
                      <w:bCs/>
                      <w:spacing w:val="4"/>
                      <w:sz w:val="32"/>
                      <w:szCs w:val="32"/>
                      <w:lang w:val="pt-BR"/>
                    </w:rPr>
                    <w:t>Estudios de Fonética E</w:t>
                  </w:r>
                  <w:r w:rsidR="007E1FC6" w:rsidRPr="008F3686">
                    <w:rPr>
                      <w:bCs/>
                      <w:spacing w:val="4"/>
                      <w:sz w:val="32"/>
                      <w:szCs w:val="32"/>
                      <w:lang w:val="pt-BR"/>
                    </w:rPr>
                    <w:t>x</w:t>
                  </w:r>
                  <w:r w:rsidRPr="008F3686">
                    <w:rPr>
                      <w:bCs/>
                      <w:spacing w:val="4"/>
                      <w:sz w:val="32"/>
                      <w:szCs w:val="32"/>
                      <w:lang w:val="pt-BR"/>
                    </w:rPr>
                    <w:t>perimental</w:t>
                  </w:r>
                </w:p>
                <w:p w14:paraId="19736318" w14:textId="77777777" w:rsidR="002A1500" w:rsidRPr="008F3686" w:rsidRDefault="006F7E77" w:rsidP="00524FC7">
                  <w:pPr>
                    <w:spacing w:after="60" w:line="240" w:lineRule="auto"/>
                    <w:jc w:val="center"/>
                    <w:rPr>
                      <w:bCs/>
                      <w:i/>
                      <w:spacing w:val="4"/>
                      <w:sz w:val="28"/>
                      <w:szCs w:val="24"/>
                      <w:lang w:val="pt-BR"/>
                    </w:rPr>
                  </w:pPr>
                  <w:proofErr w:type="spellStart"/>
                  <w:r w:rsidRPr="008F3686">
                    <w:rPr>
                      <w:bCs/>
                      <w:i/>
                      <w:spacing w:val="4"/>
                      <w:sz w:val="28"/>
                      <w:szCs w:val="24"/>
                      <w:lang w:val="pt-BR"/>
                    </w:rPr>
                    <w:t>Journal</w:t>
                  </w:r>
                  <w:proofErr w:type="spellEnd"/>
                  <w:r w:rsidRPr="008F3686">
                    <w:rPr>
                      <w:bCs/>
                      <w:i/>
                      <w:spacing w:val="4"/>
                      <w:sz w:val="28"/>
                      <w:szCs w:val="24"/>
                      <w:lang w:val="pt-BR"/>
                    </w:rPr>
                    <w:t xml:space="preserve"> </w:t>
                  </w:r>
                  <w:proofErr w:type="spellStart"/>
                  <w:r w:rsidRPr="008F3686">
                    <w:rPr>
                      <w:bCs/>
                      <w:i/>
                      <w:spacing w:val="4"/>
                      <w:sz w:val="28"/>
                      <w:szCs w:val="24"/>
                      <w:lang w:val="pt-BR"/>
                    </w:rPr>
                    <w:t>of</w:t>
                  </w:r>
                  <w:proofErr w:type="spellEnd"/>
                  <w:r w:rsidRPr="008F3686">
                    <w:rPr>
                      <w:bCs/>
                      <w:i/>
                      <w:spacing w:val="4"/>
                      <w:sz w:val="28"/>
                      <w:szCs w:val="24"/>
                      <w:lang w:val="pt-BR"/>
                    </w:rPr>
                    <w:t xml:space="preserve"> Experimental </w:t>
                  </w:r>
                  <w:proofErr w:type="spellStart"/>
                  <w:r w:rsidRPr="008F3686">
                    <w:rPr>
                      <w:bCs/>
                      <w:i/>
                      <w:spacing w:val="4"/>
                      <w:sz w:val="28"/>
                      <w:szCs w:val="24"/>
                      <w:lang w:val="pt-BR"/>
                    </w:rPr>
                    <w:t>Phonetics</w:t>
                  </w:r>
                  <w:proofErr w:type="spellEnd"/>
                </w:p>
                <w:p w14:paraId="0E9262DD" w14:textId="5BD28F6F" w:rsidR="000B7086" w:rsidRPr="008F3686" w:rsidRDefault="000B7086" w:rsidP="000B7086">
                  <w:pPr>
                    <w:spacing w:after="60" w:line="240" w:lineRule="auto"/>
                    <w:jc w:val="center"/>
                    <w:rPr>
                      <w:b/>
                      <w:i/>
                      <w:spacing w:val="4"/>
                      <w:lang w:val="pt-BR"/>
                    </w:rPr>
                  </w:pPr>
                  <w:r w:rsidRPr="008F3686">
                    <w:rPr>
                      <w:sz w:val="20"/>
                      <w:szCs w:val="20"/>
                      <w:lang w:val="pt-BR"/>
                    </w:rPr>
                    <w:t>ISSN: 1575-5533 · ISSN-e: 2385-3573</w:t>
                  </w:r>
                </w:p>
              </w:tc>
              <w:tc>
                <w:tcPr>
                  <w:tcW w:w="1095" w:type="pct"/>
                </w:tcPr>
                <w:p w14:paraId="20E76625" w14:textId="174DC657" w:rsidR="006F7E77" w:rsidRPr="003E52C7" w:rsidRDefault="00711456" w:rsidP="00524FC7">
                  <w:pPr>
                    <w:jc w:val="center"/>
                    <w:rPr>
                      <w:rFonts w:cs="Times New Roman"/>
                      <w:szCs w:val="28"/>
                      <w:lang w:val="en-US" w:eastAsia="es-ES"/>
                    </w:rPr>
                  </w:pPr>
                  <w:r w:rsidRPr="00711456">
                    <w:rPr>
                      <w:noProof/>
                      <w:lang w:val="es-ES"/>
                    </w:rPr>
                    <w:drawing>
                      <wp:inline distT="0" distB="0" distL="0" distR="0" wp14:anchorId="1DBEC708" wp14:editId="3AE64610">
                        <wp:extent cx="1260000" cy="485608"/>
                        <wp:effectExtent l="0" t="0" r="0" b="0"/>
                        <wp:docPr id="3" name="Gràf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260000" cy="485608"/>
                                </a:xfrm>
                                <a:prstGeom prst="rect">
                                  <a:avLst/>
                                </a:prstGeom>
                              </pic:spPr>
                            </pic:pic>
                          </a:graphicData>
                        </a:graphic>
                      </wp:inline>
                    </w:drawing>
                  </w:r>
                </w:p>
              </w:tc>
            </w:tr>
          </w:tbl>
          <w:p w14:paraId="3FE1E699" w14:textId="77777777" w:rsidR="006F7E77" w:rsidRPr="003E52C7" w:rsidRDefault="006F7E77">
            <w:pPr>
              <w:rPr>
                <w:rFonts w:cs="Times New Roman"/>
                <w:szCs w:val="28"/>
                <w:lang w:val="en-US" w:eastAsia="es-ES"/>
              </w:rPr>
            </w:pPr>
          </w:p>
        </w:tc>
      </w:tr>
      <w:tr w:rsidR="009300EA" w:rsidRPr="00AD524B" w14:paraId="16BACC23" w14:textId="77777777" w:rsidTr="006D164D">
        <w:tc>
          <w:tcPr>
            <w:tcW w:w="5000" w:type="pct"/>
            <w:tcBorders>
              <w:left w:val="nil"/>
              <w:bottom w:val="nil"/>
              <w:right w:val="nil"/>
            </w:tcBorders>
            <w:tcMar>
              <w:top w:w="284" w:type="dxa"/>
            </w:tcMar>
          </w:tcPr>
          <w:p w14:paraId="1C76DAF6" w14:textId="34F0E9D5" w:rsidR="009300EA" w:rsidRPr="007E3565" w:rsidRDefault="008A182E">
            <w:pPr>
              <w:rPr>
                <w:lang w:val="en-US"/>
              </w:rPr>
            </w:pPr>
            <w:r w:rsidRPr="007E3565">
              <w:rPr>
                <w:rFonts w:cs="Times New Roman"/>
                <w:b/>
                <w:sz w:val="28"/>
                <w:szCs w:val="28"/>
                <w:lang w:val="en-US" w:eastAsia="es-ES"/>
              </w:rPr>
              <w:t>Title of the article in the original language: Subtitle after colon</w:t>
            </w:r>
          </w:p>
        </w:tc>
      </w:tr>
      <w:tr w:rsidR="009300EA" w:rsidRPr="00AD524B" w14:paraId="7F490E0A" w14:textId="77777777" w:rsidTr="006D164D">
        <w:tc>
          <w:tcPr>
            <w:tcW w:w="5000" w:type="pct"/>
            <w:tcBorders>
              <w:top w:val="nil"/>
              <w:left w:val="nil"/>
              <w:bottom w:val="nil"/>
              <w:right w:val="nil"/>
            </w:tcBorders>
            <w:tcMar>
              <w:top w:w="567" w:type="dxa"/>
            </w:tcMar>
          </w:tcPr>
          <w:p w14:paraId="5593367A" w14:textId="2D0ED6A5" w:rsidR="00932034" w:rsidRDefault="008A182E" w:rsidP="000901F3">
            <w:pPr>
              <w:rPr>
                <w:rFonts w:cs="Times New Roman"/>
                <w:szCs w:val="24"/>
                <w:vertAlign w:val="superscript"/>
                <w:lang w:val="en-US" w:eastAsia="es-ES"/>
              </w:rPr>
            </w:pPr>
            <w:r w:rsidRPr="003E52C7">
              <w:rPr>
                <w:rFonts w:cs="Times New Roman"/>
                <w:szCs w:val="24"/>
                <w:lang w:val="en-US" w:eastAsia="es-ES"/>
              </w:rPr>
              <w:t>Name Surname</w:t>
            </w:r>
            <w:r w:rsidR="006F7E77" w:rsidRPr="003E52C7">
              <w:rPr>
                <w:rFonts w:cs="Times New Roman"/>
                <w:szCs w:val="24"/>
                <w:lang w:val="en-US" w:eastAsia="es-ES"/>
              </w:rPr>
              <w:t xml:space="preserve"> </w:t>
            </w:r>
            <w:r w:rsidR="00711456">
              <w:rPr>
                <w:rFonts w:cs="Times New Roman"/>
                <w:szCs w:val="24"/>
                <w:vertAlign w:val="superscript"/>
                <w:lang w:val="en-US" w:eastAsia="es-ES"/>
              </w:rPr>
              <w:t>1</w:t>
            </w:r>
            <w:r w:rsidR="00246E58" w:rsidRPr="003E52C7">
              <w:rPr>
                <w:rFonts w:cs="Times New Roman"/>
                <w:szCs w:val="24"/>
                <w:lang w:val="en-US" w:eastAsia="es-ES"/>
              </w:rPr>
              <w:t xml:space="preserve"> </w:t>
            </w:r>
            <w:r w:rsidR="00932034" w:rsidRPr="003E52C7">
              <w:rPr>
                <w:rFonts w:cs="Times New Roman"/>
                <w:noProof/>
                <w:position w:val="-6"/>
                <w:szCs w:val="24"/>
                <w:lang w:val="en-US" w:eastAsia="es-ES"/>
              </w:rPr>
              <w:drawing>
                <wp:inline distT="0" distB="0" distL="0" distR="0" wp14:anchorId="35603FCC" wp14:editId="487C55FE">
                  <wp:extent cx="144000" cy="144000"/>
                  <wp:effectExtent l="0" t="0" r="8890" b="8890"/>
                  <wp:docPr id="1" name="Grà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4000" cy="144000"/>
                          </a:xfrm>
                          <a:prstGeom prst="rect">
                            <a:avLst/>
                          </a:prstGeom>
                        </pic:spPr>
                      </pic:pic>
                    </a:graphicData>
                  </a:graphic>
                </wp:inline>
              </w:drawing>
            </w:r>
            <w:r w:rsidR="00932034" w:rsidRPr="003E52C7">
              <w:rPr>
                <w:rFonts w:cs="Times New Roman"/>
                <w:szCs w:val="24"/>
                <w:lang w:val="en-US" w:eastAsia="es-ES"/>
              </w:rPr>
              <w:t xml:space="preserve"> </w:t>
            </w:r>
            <w:r w:rsidR="00932034" w:rsidRPr="003E52C7">
              <w:rPr>
                <w:rFonts w:ascii="Arial" w:hAnsi="Arial" w:cs="Arial"/>
                <w:color w:val="A6CE39"/>
                <w:w w:val="110"/>
                <w:position w:val="2"/>
                <w:sz w:val="12"/>
                <w:szCs w:val="24"/>
                <w:lang w:val="en-US" w:eastAsia="es-ES"/>
              </w:rPr>
              <w:t>0001-0002-0003-0004</w:t>
            </w:r>
          </w:p>
          <w:p w14:paraId="3B914549" w14:textId="06C93F8D" w:rsidR="00932034" w:rsidRDefault="004B51A5" w:rsidP="00E112FE">
            <w:pPr>
              <w:rPr>
                <w:rFonts w:cs="Times New Roman"/>
                <w:szCs w:val="24"/>
                <w:vertAlign w:val="superscript"/>
                <w:lang w:val="en-US" w:eastAsia="es-ES"/>
              </w:rPr>
            </w:pPr>
            <w:r w:rsidRPr="003E52C7">
              <w:rPr>
                <w:rFonts w:cs="Times New Roman"/>
                <w:szCs w:val="24"/>
                <w:lang w:val="en-US" w:eastAsia="es-ES"/>
              </w:rPr>
              <w:t xml:space="preserve">Name Surname </w:t>
            </w:r>
            <w:r w:rsidR="00711456">
              <w:rPr>
                <w:rFonts w:cs="Times New Roman"/>
                <w:szCs w:val="24"/>
                <w:vertAlign w:val="superscript"/>
                <w:lang w:val="en-US" w:eastAsia="es-ES"/>
              </w:rPr>
              <w:t>2</w:t>
            </w:r>
            <w:r w:rsidR="00246E58" w:rsidRPr="003E52C7">
              <w:rPr>
                <w:rFonts w:cs="Times New Roman"/>
                <w:szCs w:val="24"/>
                <w:lang w:val="en-US" w:eastAsia="es-ES"/>
              </w:rPr>
              <w:t xml:space="preserve"> </w:t>
            </w:r>
            <w:r w:rsidR="00932034" w:rsidRPr="003E52C7">
              <w:rPr>
                <w:rFonts w:cs="Times New Roman"/>
                <w:noProof/>
                <w:position w:val="-6"/>
                <w:szCs w:val="24"/>
                <w:lang w:val="en-US" w:eastAsia="es-ES"/>
              </w:rPr>
              <w:drawing>
                <wp:inline distT="0" distB="0" distL="0" distR="0" wp14:anchorId="4A641CAF" wp14:editId="7DAD513E">
                  <wp:extent cx="144000" cy="144000"/>
                  <wp:effectExtent l="0" t="0" r="8890" b="8890"/>
                  <wp:docPr id="5" name="Gràf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4000" cy="144000"/>
                          </a:xfrm>
                          <a:prstGeom prst="rect">
                            <a:avLst/>
                          </a:prstGeom>
                        </pic:spPr>
                      </pic:pic>
                    </a:graphicData>
                  </a:graphic>
                </wp:inline>
              </w:drawing>
            </w:r>
            <w:r w:rsidR="00932034" w:rsidRPr="003E52C7">
              <w:rPr>
                <w:rFonts w:cs="Times New Roman"/>
                <w:szCs w:val="24"/>
                <w:lang w:val="en-US" w:eastAsia="es-ES"/>
              </w:rPr>
              <w:t xml:space="preserve"> </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2</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3</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4</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5</w:t>
            </w:r>
          </w:p>
          <w:p w14:paraId="6AE571BB" w14:textId="66B6A572" w:rsidR="009300EA" w:rsidRPr="003E52C7" w:rsidRDefault="004B51A5" w:rsidP="000901F3">
            <w:pPr>
              <w:rPr>
                <w:lang w:val="en-US"/>
              </w:rPr>
            </w:pPr>
            <w:r w:rsidRPr="003E52C7">
              <w:rPr>
                <w:rFonts w:cs="Times New Roman"/>
                <w:szCs w:val="24"/>
                <w:lang w:val="en-US" w:eastAsia="es-ES"/>
              </w:rPr>
              <w:t xml:space="preserve">Name Surname </w:t>
            </w:r>
            <w:r w:rsidR="00711456">
              <w:rPr>
                <w:rFonts w:cs="Times New Roman"/>
                <w:szCs w:val="24"/>
                <w:vertAlign w:val="superscript"/>
                <w:lang w:val="en-US" w:eastAsia="es-ES"/>
              </w:rPr>
              <w:t>1</w:t>
            </w:r>
            <w:r w:rsidR="00246E58" w:rsidRPr="003E52C7">
              <w:rPr>
                <w:rFonts w:cs="Times New Roman"/>
                <w:szCs w:val="24"/>
                <w:lang w:val="en-US" w:eastAsia="es-ES"/>
              </w:rPr>
              <w:t xml:space="preserve"> </w:t>
            </w:r>
            <w:r w:rsidR="00932034" w:rsidRPr="003E52C7">
              <w:rPr>
                <w:rFonts w:cs="Times New Roman"/>
                <w:noProof/>
                <w:position w:val="-6"/>
                <w:szCs w:val="24"/>
                <w:lang w:val="en-US" w:eastAsia="es-ES"/>
              </w:rPr>
              <w:drawing>
                <wp:inline distT="0" distB="0" distL="0" distR="0" wp14:anchorId="2DC5B84D" wp14:editId="153C2CAE">
                  <wp:extent cx="144000" cy="144000"/>
                  <wp:effectExtent l="0" t="0" r="8890" b="8890"/>
                  <wp:docPr id="6" name="Gràf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4000" cy="144000"/>
                          </a:xfrm>
                          <a:prstGeom prst="rect">
                            <a:avLst/>
                          </a:prstGeom>
                        </pic:spPr>
                      </pic:pic>
                    </a:graphicData>
                  </a:graphic>
                </wp:inline>
              </w:drawing>
            </w:r>
            <w:r w:rsidR="00932034" w:rsidRPr="003E52C7">
              <w:rPr>
                <w:rFonts w:cs="Times New Roman"/>
                <w:szCs w:val="24"/>
                <w:lang w:val="en-US" w:eastAsia="es-ES"/>
              </w:rPr>
              <w:t xml:space="preserve"> </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3</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4</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5</w:t>
            </w:r>
            <w:r w:rsidR="00932034" w:rsidRPr="003E52C7">
              <w:rPr>
                <w:rFonts w:ascii="Arial" w:hAnsi="Arial" w:cs="Arial"/>
                <w:color w:val="A6CE39"/>
                <w:w w:val="110"/>
                <w:position w:val="2"/>
                <w:sz w:val="12"/>
                <w:szCs w:val="24"/>
                <w:lang w:val="en-US" w:eastAsia="es-ES"/>
              </w:rPr>
              <w:t>-000</w:t>
            </w:r>
            <w:r w:rsidR="006B1193">
              <w:rPr>
                <w:rFonts w:ascii="Arial" w:hAnsi="Arial" w:cs="Arial"/>
                <w:color w:val="A6CE39"/>
                <w:w w:val="110"/>
                <w:position w:val="2"/>
                <w:sz w:val="12"/>
                <w:szCs w:val="24"/>
                <w:lang w:val="en-US" w:eastAsia="es-ES"/>
              </w:rPr>
              <w:t>6</w:t>
            </w:r>
          </w:p>
        </w:tc>
      </w:tr>
      <w:tr w:rsidR="009300EA" w:rsidRPr="00AD524B" w14:paraId="5E698846" w14:textId="77777777" w:rsidTr="006D164D">
        <w:tc>
          <w:tcPr>
            <w:tcW w:w="5000" w:type="pct"/>
            <w:tcBorders>
              <w:top w:val="nil"/>
              <w:left w:val="nil"/>
              <w:bottom w:val="single" w:sz="4" w:space="0" w:color="auto"/>
              <w:right w:val="nil"/>
            </w:tcBorders>
            <w:tcMar>
              <w:bottom w:w="227" w:type="dxa"/>
            </w:tcMar>
          </w:tcPr>
          <w:p w14:paraId="4A61989D" w14:textId="7FB72320" w:rsidR="008A182E" w:rsidRPr="003E52C7" w:rsidRDefault="00711456" w:rsidP="008A182E">
            <w:pPr>
              <w:rPr>
                <w:rFonts w:cs="Times New Roman"/>
                <w:szCs w:val="24"/>
                <w:lang w:val="en-US" w:eastAsia="es-ES"/>
              </w:rPr>
            </w:pPr>
            <w:r>
              <w:rPr>
                <w:rFonts w:cs="Times New Roman"/>
                <w:szCs w:val="24"/>
                <w:vertAlign w:val="superscript"/>
                <w:lang w:val="en-US" w:eastAsia="es-ES"/>
              </w:rPr>
              <w:t>1</w:t>
            </w:r>
            <w:r w:rsidR="008A182E" w:rsidRPr="003E52C7">
              <w:rPr>
                <w:rFonts w:cs="Times New Roman"/>
                <w:szCs w:val="24"/>
                <w:lang w:val="en-US" w:eastAsia="es-ES"/>
              </w:rPr>
              <w:t xml:space="preserve"> Name of the </w:t>
            </w:r>
            <w:r w:rsidR="00A50DB6" w:rsidRPr="003E52C7">
              <w:rPr>
                <w:rFonts w:cs="Times New Roman"/>
                <w:szCs w:val="24"/>
                <w:lang w:val="en-US" w:eastAsia="es-ES"/>
              </w:rPr>
              <w:t xml:space="preserve">First Mentioned </w:t>
            </w:r>
            <w:r w:rsidR="008A182E" w:rsidRPr="003E52C7">
              <w:rPr>
                <w:rFonts w:cs="Times New Roman"/>
                <w:szCs w:val="24"/>
                <w:lang w:val="en-US" w:eastAsia="es-ES"/>
              </w:rPr>
              <w:t>University (Country)</w:t>
            </w:r>
          </w:p>
          <w:p w14:paraId="616AEF41" w14:textId="2CC5D802" w:rsidR="004B51A5" w:rsidRPr="003E52C7" w:rsidRDefault="00711456" w:rsidP="006B1193">
            <w:pPr>
              <w:rPr>
                <w:rFonts w:cs="Times New Roman"/>
                <w:szCs w:val="24"/>
                <w:lang w:val="en-US" w:eastAsia="es-ES"/>
              </w:rPr>
            </w:pPr>
            <w:r>
              <w:rPr>
                <w:rFonts w:cs="Times New Roman"/>
                <w:szCs w:val="24"/>
                <w:vertAlign w:val="superscript"/>
                <w:lang w:val="en-US" w:eastAsia="es-ES"/>
              </w:rPr>
              <w:t>2</w:t>
            </w:r>
            <w:r w:rsidR="008A182E" w:rsidRPr="003E52C7">
              <w:rPr>
                <w:rFonts w:cs="Times New Roman"/>
                <w:szCs w:val="24"/>
                <w:lang w:val="en-US" w:eastAsia="es-ES"/>
              </w:rPr>
              <w:t xml:space="preserve"> Name of the </w:t>
            </w:r>
            <w:r w:rsidR="00A50DB6" w:rsidRPr="003E52C7">
              <w:rPr>
                <w:rFonts w:cs="Times New Roman"/>
                <w:szCs w:val="24"/>
                <w:lang w:val="en-US" w:eastAsia="es-ES"/>
              </w:rPr>
              <w:t xml:space="preserve">Second Mentioned </w:t>
            </w:r>
            <w:r w:rsidR="008A182E" w:rsidRPr="003E52C7">
              <w:rPr>
                <w:rFonts w:cs="Times New Roman"/>
                <w:szCs w:val="24"/>
                <w:lang w:val="en-US" w:eastAsia="es-ES"/>
              </w:rPr>
              <w:t>University (Country)</w:t>
            </w:r>
          </w:p>
        </w:tc>
      </w:tr>
      <w:tr w:rsidR="00ED7A2C" w:rsidRPr="00AD524B" w14:paraId="174FDF16" w14:textId="77777777" w:rsidTr="006D164D">
        <w:tc>
          <w:tcPr>
            <w:tcW w:w="5000" w:type="pct"/>
            <w:tcBorders>
              <w:left w:val="nil"/>
              <w:bottom w:val="single" w:sz="4" w:space="0" w:color="auto"/>
              <w:right w:val="nil"/>
            </w:tcBorders>
            <w:tcMar>
              <w:bottom w:w="113" w:type="dxa"/>
            </w:tcMar>
          </w:tcPr>
          <w:tbl>
            <w:tblPr>
              <w:tblStyle w:val="Taulaambq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0035"/>
            </w:tblGrid>
            <w:tr w:rsidR="00ED7A2C" w:rsidRPr="00AD524B" w14:paraId="5E6DAA91" w14:textId="77777777" w:rsidTr="006D164D">
              <w:tc>
                <w:tcPr>
                  <w:tcW w:w="5000" w:type="pct"/>
                  <w:vAlign w:val="center"/>
                </w:tcPr>
                <w:p w14:paraId="551D41AF" w14:textId="224C8F3D" w:rsidR="00ED7A2C" w:rsidRPr="00AE3461" w:rsidRDefault="00ED7A2C" w:rsidP="00ED7A2C">
                  <w:pPr>
                    <w:spacing w:line="240" w:lineRule="auto"/>
                    <w:jc w:val="left"/>
                    <w:rPr>
                      <w:rFonts w:cs="Times New Roman"/>
                      <w:iCs/>
                      <w:smallCaps/>
                      <w:sz w:val="20"/>
                      <w:szCs w:val="20"/>
                      <w:lang w:val="en-US" w:eastAsia="es-ES"/>
                    </w:rPr>
                  </w:pPr>
                  <w:r w:rsidRPr="00AE3461">
                    <w:rPr>
                      <w:rFonts w:cs="Times New Roman"/>
                      <w:iCs/>
                      <w:sz w:val="20"/>
                      <w:szCs w:val="20"/>
                      <w:lang w:val="en-US" w:eastAsia="es-ES"/>
                    </w:rPr>
                    <w:t xml:space="preserve">DOI: </w:t>
                  </w:r>
                  <w:r w:rsidR="00AE3461" w:rsidRPr="00AE3461">
                    <w:rPr>
                      <w:rFonts w:cs="Times New Roman"/>
                      <w:bCs/>
                      <w:sz w:val="20"/>
                      <w:szCs w:val="20"/>
                      <w:lang w:val="en-US"/>
                    </w:rPr>
                    <w:t>10.1344/</w:t>
                  </w:r>
                  <w:proofErr w:type="spellStart"/>
                  <w:r w:rsidR="00AE3461" w:rsidRPr="00AE3461">
                    <w:rPr>
                      <w:rFonts w:cs="Times New Roman"/>
                      <w:bCs/>
                      <w:sz w:val="20"/>
                      <w:szCs w:val="20"/>
                      <w:lang w:val="en-US"/>
                    </w:rPr>
                    <w:t>efe</w:t>
                  </w:r>
                  <w:proofErr w:type="spellEnd"/>
                  <w:r w:rsidR="00AE3461" w:rsidRPr="00AE3461">
                    <w:rPr>
                      <w:rFonts w:cs="Times New Roman"/>
                      <w:bCs/>
                      <w:sz w:val="20"/>
                      <w:szCs w:val="20"/>
                      <w:lang w:val="en-US"/>
                    </w:rPr>
                    <w:t>-</w:t>
                  </w:r>
                  <w:r w:rsidR="00500E4D">
                    <w:rPr>
                      <w:rFonts w:cs="Times New Roman"/>
                      <w:bCs/>
                      <w:sz w:val="20"/>
                      <w:szCs w:val="20"/>
                      <w:lang w:val="en-US"/>
                    </w:rPr>
                    <w:t>Y</w:t>
                  </w:r>
                  <w:r w:rsidR="00AE3461" w:rsidRPr="00AE3461">
                    <w:rPr>
                      <w:rFonts w:cs="Times New Roman"/>
                      <w:bCs/>
                      <w:sz w:val="20"/>
                      <w:szCs w:val="20"/>
                      <w:lang w:val="en-US"/>
                    </w:rPr>
                    <w:t>ear-</w:t>
                  </w:r>
                  <w:proofErr w:type="spellStart"/>
                  <w:r w:rsidR="00500E4D">
                    <w:rPr>
                      <w:rFonts w:cs="Times New Roman"/>
                      <w:bCs/>
                      <w:sz w:val="20"/>
                      <w:szCs w:val="20"/>
                      <w:lang w:val="en-US"/>
                    </w:rPr>
                    <w:t>V</w:t>
                  </w:r>
                  <w:r w:rsidR="00AE3461" w:rsidRPr="00AE3461">
                    <w:rPr>
                      <w:rFonts w:cs="Times New Roman"/>
                      <w:bCs/>
                      <w:sz w:val="20"/>
                      <w:szCs w:val="20"/>
                      <w:lang w:val="en-US"/>
                    </w:rPr>
                    <w:t>olume</w:t>
                  </w:r>
                  <w:r w:rsidR="00500E4D">
                    <w:rPr>
                      <w:rFonts w:cs="Times New Roman"/>
                      <w:bCs/>
                      <w:sz w:val="20"/>
                      <w:szCs w:val="20"/>
                      <w:lang w:val="en-US"/>
                    </w:rPr>
                    <w:t>N</w:t>
                  </w:r>
                  <w:r w:rsidR="00AE3461" w:rsidRPr="00AE3461">
                    <w:rPr>
                      <w:rFonts w:cs="Times New Roman"/>
                      <w:bCs/>
                      <w:sz w:val="20"/>
                      <w:szCs w:val="20"/>
                      <w:lang w:val="en-US"/>
                    </w:rPr>
                    <w:t>umber</w:t>
                  </w:r>
                  <w:proofErr w:type="spellEnd"/>
                  <w:r w:rsidR="00AE3461" w:rsidRPr="00AE3461">
                    <w:rPr>
                      <w:rFonts w:cs="Times New Roman"/>
                      <w:bCs/>
                      <w:sz w:val="20"/>
                      <w:szCs w:val="20"/>
                      <w:lang w:val="en-US"/>
                    </w:rPr>
                    <w:t>-</w:t>
                  </w:r>
                  <w:proofErr w:type="spellStart"/>
                  <w:r w:rsidR="00500E4D">
                    <w:rPr>
                      <w:rFonts w:cs="Times New Roman"/>
                      <w:bCs/>
                      <w:sz w:val="20"/>
                      <w:szCs w:val="20"/>
                      <w:lang w:val="en-US"/>
                    </w:rPr>
                    <w:t>S</w:t>
                  </w:r>
                  <w:r w:rsidR="00AE3461" w:rsidRPr="00AE3461">
                    <w:rPr>
                      <w:rFonts w:cs="Times New Roman"/>
                      <w:bCs/>
                      <w:sz w:val="20"/>
                      <w:szCs w:val="20"/>
                      <w:lang w:val="en-US"/>
                    </w:rPr>
                    <w:t>tart</w:t>
                  </w:r>
                  <w:r w:rsidR="00500E4D">
                    <w:rPr>
                      <w:rFonts w:cs="Times New Roman"/>
                      <w:bCs/>
                      <w:sz w:val="20"/>
                      <w:szCs w:val="20"/>
                      <w:lang w:val="en-US"/>
                    </w:rPr>
                    <w:t>P</w:t>
                  </w:r>
                  <w:r w:rsidR="00AE3461" w:rsidRPr="00AE3461">
                    <w:rPr>
                      <w:rFonts w:cs="Times New Roman"/>
                      <w:bCs/>
                      <w:sz w:val="20"/>
                      <w:szCs w:val="20"/>
                      <w:lang w:val="en-US"/>
                    </w:rPr>
                    <w:t>age</w:t>
                  </w:r>
                  <w:r w:rsidR="00412FE8">
                    <w:rPr>
                      <w:rFonts w:cs="Times New Roman"/>
                      <w:bCs/>
                      <w:sz w:val="20"/>
                      <w:szCs w:val="20"/>
                      <w:lang w:val="en-US"/>
                    </w:rPr>
                    <w:t>-EndPage</w:t>
                  </w:r>
                  <w:proofErr w:type="spellEnd"/>
                </w:p>
              </w:tc>
            </w:tr>
            <w:tr w:rsidR="004B51A5" w:rsidRPr="00AD524B" w14:paraId="02710360" w14:textId="77777777" w:rsidTr="006D164D">
              <w:tc>
                <w:tcPr>
                  <w:tcW w:w="5000" w:type="pct"/>
                </w:tcPr>
                <w:p w14:paraId="61407FBB" w14:textId="035549B9" w:rsidR="004B51A5" w:rsidRPr="00AE3461" w:rsidRDefault="004B51A5" w:rsidP="004B51A5">
                  <w:pPr>
                    <w:spacing w:line="240" w:lineRule="auto"/>
                    <w:jc w:val="left"/>
                    <w:rPr>
                      <w:rFonts w:cs="Times New Roman"/>
                      <w:iCs/>
                      <w:sz w:val="20"/>
                      <w:szCs w:val="20"/>
                      <w:lang w:val="en-US" w:eastAsia="es-ES"/>
                    </w:rPr>
                  </w:pPr>
                  <w:r w:rsidRPr="00AE3461">
                    <w:rPr>
                      <w:rFonts w:cs="Times New Roman"/>
                      <w:iCs/>
                      <w:sz w:val="20"/>
                      <w:szCs w:val="20"/>
                      <w:lang w:val="en-US" w:eastAsia="es-ES"/>
                    </w:rPr>
                    <w:t xml:space="preserve">Corresponding address: </w:t>
                  </w:r>
                  <w:hyperlink r:id="rId14" w:history="1">
                    <w:r w:rsidR="00AE3461" w:rsidRPr="00AE3461">
                      <w:rPr>
                        <w:rStyle w:val="Enlla"/>
                        <w:rFonts w:cs="Times New Roman"/>
                        <w:iCs/>
                        <w:sz w:val="20"/>
                        <w:szCs w:val="24"/>
                        <w:lang w:val="en-US" w:eastAsia="es-ES"/>
                      </w:rPr>
                      <w:t>mail@email.edu</w:t>
                    </w:r>
                  </w:hyperlink>
                </w:p>
              </w:tc>
            </w:tr>
            <w:tr w:rsidR="00ED7A2C" w:rsidRPr="003E52C7" w14:paraId="0CD40EA2" w14:textId="77777777" w:rsidTr="006D164D">
              <w:tc>
                <w:tcPr>
                  <w:tcW w:w="5000" w:type="pct"/>
                  <w:vAlign w:val="center"/>
                </w:tcPr>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389"/>
                    <w:gridCol w:w="2400"/>
                    <w:gridCol w:w="2434"/>
                  </w:tblGrid>
                  <w:tr w:rsidR="00ED7A2C" w:rsidRPr="00AE3461" w14:paraId="7F996BA7" w14:textId="77777777" w:rsidTr="00472A18">
                    <w:tc>
                      <w:tcPr>
                        <w:tcW w:w="0" w:type="auto"/>
                      </w:tcPr>
                      <w:p w14:paraId="1BF304F9" w14:textId="77777777" w:rsidR="00ED7A2C" w:rsidRPr="00AE3461" w:rsidRDefault="00ED7A2C" w:rsidP="00ED7A2C">
                        <w:pPr>
                          <w:spacing w:line="240" w:lineRule="auto"/>
                          <w:jc w:val="left"/>
                          <w:rPr>
                            <w:rFonts w:cs="Times New Roman"/>
                            <w:iCs/>
                            <w:smallCaps/>
                            <w:sz w:val="20"/>
                            <w:szCs w:val="20"/>
                            <w:lang w:val="en-US" w:eastAsia="es-ES"/>
                          </w:rPr>
                        </w:pPr>
                        <w:r w:rsidRPr="00AE3461">
                          <w:rPr>
                            <w:rFonts w:cs="Times New Roman"/>
                            <w:iCs/>
                            <w:sz w:val="20"/>
                            <w:szCs w:val="20"/>
                            <w:lang w:val="en-US" w:eastAsia="es-ES"/>
                          </w:rPr>
                          <w:t>Received: leave this blank</w:t>
                        </w:r>
                      </w:p>
                    </w:tc>
                    <w:tc>
                      <w:tcPr>
                        <w:tcW w:w="0" w:type="auto"/>
                      </w:tcPr>
                      <w:p w14:paraId="5512821F" w14:textId="77777777" w:rsidR="00ED7A2C" w:rsidRPr="00AE3461" w:rsidRDefault="00ED7A2C" w:rsidP="00ED7A2C">
                        <w:pPr>
                          <w:spacing w:line="240" w:lineRule="auto"/>
                          <w:jc w:val="left"/>
                          <w:rPr>
                            <w:rFonts w:cs="Times New Roman"/>
                            <w:iCs/>
                            <w:smallCaps/>
                            <w:sz w:val="20"/>
                            <w:szCs w:val="20"/>
                            <w:lang w:val="en-US" w:eastAsia="es-ES"/>
                          </w:rPr>
                        </w:pPr>
                        <w:r w:rsidRPr="00AE3461">
                          <w:rPr>
                            <w:rFonts w:cs="Times New Roman"/>
                            <w:iCs/>
                            <w:sz w:val="20"/>
                            <w:szCs w:val="20"/>
                            <w:lang w:val="en-US" w:eastAsia="es-ES"/>
                          </w:rPr>
                          <w:t>Accepted: leave this blank</w:t>
                        </w:r>
                      </w:p>
                    </w:tc>
                    <w:tc>
                      <w:tcPr>
                        <w:tcW w:w="0" w:type="auto"/>
                      </w:tcPr>
                      <w:p w14:paraId="4216CBE8" w14:textId="77777777" w:rsidR="00ED7A2C" w:rsidRPr="00AE3461" w:rsidRDefault="00ED7A2C" w:rsidP="006D164D">
                        <w:pPr>
                          <w:spacing w:line="240" w:lineRule="auto"/>
                          <w:jc w:val="left"/>
                          <w:rPr>
                            <w:rFonts w:cs="Times New Roman"/>
                            <w:iCs/>
                            <w:sz w:val="20"/>
                            <w:szCs w:val="20"/>
                            <w:lang w:val="en-US" w:eastAsia="es-ES"/>
                          </w:rPr>
                        </w:pPr>
                        <w:r w:rsidRPr="00AE3461">
                          <w:rPr>
                            <w:rFonts w:cs="Times New Roman"/>
                            <w:iCs/>
                            <w:sz w:val="20"/>
                            <w:szCs w:val="20"/>
                            <w:lang w:val="en-US" w:eastAsia="es-ES"/>
                          </w:rPr>
                          <w:t>Published: leave this blank</w:t>
                        </w:r>
                      </w:p>
                    </w:tc>
                  </w:tr>
                </w:tbl>
                <w:p w14:paraId="30356E45" w14:textId="77777777" w:rsidR="00ED7A2C" w:rsidRPr="00AE3461" w:rsidRDefault="00ED7A2C" w:rsidP="00ED7A2C">
                  <w:pPr>
                    <w:spacing w:line="240" w:lineRule="auto"/>
                    <w:jc w:val="left"/>
                    <w:rPr>
                      <w:iCs/>
                      <w:lang w:val="en-US"/>
                    </w:rPr>
                  </w:pPr>
                </w:p>
              </w:tc>
            </w:tr>
            <w:tr w:rsidR="00BC11A3" w:rsidRPr="00AD524B" w14:paraId="79459677" w14:textId="77777777" w:rsidTr="006D164D">
              <w:tc>
                <w:tcPr>
                  <w:tcW w:w="5000" w:type="pct"/>
                  <w:vAlign w:val="center"/>
                </w:tcPr>
                <w:p w14:paraId="318FEB60" w14:textId="4DD89617" w:rsidR="00BC11A3" w:rsidRPr="00AE3461" w:rsidRDefault="00BC11A3" w:rsidP="00BF1DFC">
                  <w:pPr>
                    <w:spacing w:line="240" w:lineRule="auto"/>
                    <w:jc w:val="left"/>
                    <w:rPr>
                      <w:rFonts w:cs="Times New Roman"/>
                      <w:iCs/>
                      <w:sz w:val="20"/>
                      <w:szCs w:val="20"/>
                      <w:lang w:val="en-US" w:eastAsia="es-ES"/>
                    </w:rPr>
                  </w:pPr>
                  <w:r w:rsidRPr="00AE3461">
                    <w:rPr>
                      <w:rFonts w:cs="Times New Roman"/>
                      <w:bCs/>
                      <w:sz w:val="20"/>
                      <w:szCs w:val="20"/>
                      <w:lang w:val="en-US"/>
                    </w:rPr>
                    <w:t>Surname1, N., Surname2, N., &amp; Surname3, N. (202</w:t>
                  </w:r>
                  <w:r w:rsidR="00412FE8">
                    <w:rPr>
                      <w:rFonts w:cs="Times New Roman"/>
                      <w:bCs/>
                      <w:sz w:val="20"/>
                      <w:szCs w:val="20"/>
                      <w:lang w:val="en-US"/>
                    </w:rPr>
                    <w:t>4</w:t>
                  </w:r>
                  <w:r w:rsidRPr="00AE3461">
                    <w:rPr>
                      <w:rFonts w:cs="Times New Roman"/>
                      <w:bCs/>
                      <w:sz w:val="20"/>
                      <w:szCs w:val="20"/>
                      <w:lang w:val="en-US"/>
                    </w:rPr>
                    <w:t xml:space="preserve">). Title of the article in the original language: Subtitle after colon. </w:t>
                  </w:r>
                  <w:r w:rsidRPr="00AD524B">
                    <w:rPr>
                      <w:rFonts w:cs="Times New Roman"/>
                      <w:bCs/>
                      <w:i/>
                      <w:iCs/>
                      <w:sz w:val="20"/>
                      <w:szCs w:val="20"/>
                      <w:lang w:val="en-US"/>
                    </w:rPr>
                    <w:t>Estudios de Fonética Experimental</w:t>
                  </w:r>
                  <w:r w:rsidRPr="00AE3461">
                    <w:rPr>
                      <w:rFonts w:cs="Times New Roman"/>
                      <w:bCs/>
                      <w:sz w:val="20"/>
                      <w:szCs w:val="20"/>
                      <w:lang w:val="en-US"/>
                    </w:rPr>
                    <w:t xml:space="preserve">, </w:t>
                  </w:r>
                  <w:r w:rsidRPr="00AE3461">
                    <w:rPr>
                      <w:rFonts w:cs="Times New Roman"/>
                      <w:bCs/>
                      <w:i/>
                      <w:iCs/>
                      <w:sz w:val="20"/>
                      <w:szCs w:val="20"/>
                      <w:lang w:val="en-US"/>
                    </w:rPr>
                    <w:t>3</w:t>
                  </w:r>
                  <w:r w:rsidR="00412FE8">
                    <w:rPr>
                      <w:rFonts w:cs="Times New Roman"/>
                      <w:bCs/>
                      <w:i/>
                      <w:iCs/>
                      <w:sz w:val="20"/>
                      <w:szCs w:val="20"/>
                      <w:lang w:val="en-US"/>
                    </w:rPr>
                    <w:t>3</w:t>
                  </w:r>
                  <w:r w:rsidRPr="00AE3461">
                    <w:rPr>
                      <w:rFonts w:cs="Times New Roman"/>
                      <w:bCs/>
                      <w:sz w:val="20"/>
                      <w:szCs w:val="20"/>
                      <w:lang w:val="en-US"/>
                    </w:rPr>
                    <w:t xml:space="preserve">, </w:t>
                  </w:r>
                  <w:proofErr w:type="spellStart"/>
                  <w:r w:rsidR="00500E4D">
                    <w:rPr>
                      <w:rFonts w:cs="Times New Roman"/>
                      <w:bCs/>
                      <w:sz w:val="20"/>
                      <w:szCs w:val="20"/>
                      <w:lang w:val="en-US"/>
                    </w:rPr>
                    <w:t>StartPage</w:t>
                  </w:r>
                  <w:r w:rsidR="004A2095">
                    <w:rPr>
                      <w:rFonts w:cs="Times New Roman"/>
                      <w:bCs/>
                      <w:sz w:val="20"/>
                      <w:szCs w:val="20"/>
                      <w:lang w:val="en-US"/>
                    </w:rPr>
                    <w:t>NumberAlwaysOdd</w:t>
                  </w:r>
                  <w:proofErr w:type="spellEnd"/>
                  <w:r w:rsidRPr="00AE3461">
                    <w:rPr>
                      <w:rFonts w:cs="Times New Roman"/>
                      <w:bCs/>
                      <w:sz w:val="20"/>
                      <w:szCs w:val="20"/>
                      <w:lang w:val="en-US"/>
                    </w:rPr>
                    <w:t>–</w:t>
                  </w:r>
                  <w:r w:rsidR="00412FE8">
                    <w:rPr>
                      <w:rFonts w:cs="Times New Roman"/>
                      <w:bCs/>
                      <w:sz w:val="20"/>
                      <w:szCs w:val="20"/>
                      <w:lang w:val="en-US"/>
                    </w:rPr>
                    <w:t xml:space="preserve"> </w:t>
                  </w:r>
                  <w:proofErr w:type="spellStart"/>
                  <w:r w:rsidR="00412FE8">
                    <w:rPr>
                      <w:rFonts w:cs="Times New Roman"/>
                      <w:bCs/>
                      <w:sz w:val="20"/>
                      <w:szCs w:val="20"/>
                      <w:lang w:val="en-US"/>
                    </w:rPr>
                    <w:t>StartPageNumberAlwaysEven</w:t>
                  </w:r>
                  <w:proofErr w:type="spellEnd"/>
                  <w:r w:rsidRPr="00AE3461">
                    <w:rPr>
                      <w:rFonts w:cs="Times New Roman"/>
                      <w:bCs/>
                      <w:sz w:val="20"/>
                      <w:szCs w:val="20"/>
                      <w:lang w:val="en-US"/>
                    </w:rPr>
                    <w:t>. http</w:t>
                  </w:r>
                  <w:r w:rsidR="00BD5E87" w:rsidRPr="00AE3461">
                    <w:rPr>
                      <w:rFonts w:cs="Times New Roman"/>
                      <w:bCs/>
                      <w:sz w:val="20"/>
                      <w:szCs w:val="20"/>
                      <w:lang w:val="en-US"/>
                    </w:rPr>
                    <w:t>s</w:t>
                  </w:r>
                  <w:r w:rsidRPr="00AE3461">
                    <w:rPr>
                      <w:rFonts w:cs="Times New Roman"/>
                      <w:bCs/>
                      <w:sz w:val="20"/>
                      <w:szCs w:val="20"/>
                      <w:lang w:val="en-US"/>
                    </w:rPr>
                    <w:t>://doi.org</w:t>
                  </w:r>
                  <w:r w:rsidR="002802E4" w:rsidRPr="00AE3461">
                    <w:rPr>
                      <w:rFonts w:cs="Times New Roman"/>
                      <w:bCs/>
                      <w:sz w:val="20"/>
                      <w:szCs w:val="20"/>
                      <w:lang w:val="en-US"/>
                    </w:rPr>
                    <w:t>/10.1344/efe-</w:t>
                  </w:r>
                  <w:r w:rsidR="00500E4D">
                    <w:rPr>
                      <w:rFonts w:cs="Times New Roman"/>
                      <w:bCs/>
                      <w:sz w:val="20"/>
                      <w:szCs w:val="20"/>
                      <w:lang w:val="en-US"/>
                    </w:rPr>
                    <w:t>Y</w:t>
                  </w:r>
                  <w:r w:rsidR="00500E4D" w:rsidRPr="00AE3461">
                    <w:rPr>
                      <w:rFonts w:cs="Times New Roman"/>
                      <w:bCs/>
                      <w:sz w:val="20"/>
                      <w:szCs w:val="20"/>
                      <w:lang w:val="en-US"/>
                    </w:rPr>
                    <w:t>ear-</w:t>
                  </w:r>
                  <w:r w:rsidR="00500E4D">
                    <w:rPr>
                      <w:rFonts w:cs="Times New Roman"/>
                      <w:bCs/>
                      <w:sz w:val="20"/>
                      <w:szCs w:val="20"/>
                      <w:lang w:val="en-US"/>
                    </w:rPr>
                    <w:t>V</w:t>
                  </w:r>
                  <w:r w:rsidR="00500E4D" w:rsidRPr="00AE3461">
                    <w:rPr>
                      <w:rFonts w:cs="Times New Roman"/>
                      <w:bCs/>
                      <w:sz w:val="20"/>
                      <w:szCs w:val="20"/>
                      <w:lang w:val="en-US"/>
                    </w:rPr>
                    <w:t>olume</w:t>
                  </w:r>
                  <w:r w:rsidR="00500E4D">
                    <w:rPr>
                      <w:rFonts w:cs="Times New Roman"/>
                      <w:bCs/>
                      <w:sz w:val="20"/>
                      <w:szCs w:val="20"/>
                      <w:lang w:val="en-US"/>
                    </w:rPr>
                    <w:t>N</w:t>
                  </w:r>
                  <w:r w:rsidR="00500E4D" w:rsidRPr="00AE3461">
                    <w:rPr>
                      <w:rFonts w:cs="Times New Roman"/>
                      <w:bCs/>
                      <w:sz w:val="20"/>
                      <w:szCs w:val="20"/>
                      <w:lang w:val="en-US"/>
                    </w:rPr>
                    <w:t>umber-</w:t>
                  </w:r>
                  <w:r w:rsidR="00500E4D">
                    <w:rPr>
                      <w:rFonts w:cs="Times New Roman"/>
                      <w:bCs/>
                      <w:sz w:val="20"/>
                      <w:szCs w:val="20"/>
                      <w:lang w:val="en-US"/>
                    </w:rPr>
                    <w:t>S</w:t>
                  </w:r>
                  <w:r w:rsidR="00500E4D" w:rsidRPr="00AE3461">
                    <w:rPr>
                      <w:rFonts w:cs="Times New Roman"/>
                      <w:bCs/>
                      <w:sz w:val="20"/>
                      <w:szCs w:val="20"/>
                      <w:lang w:val="en-US"/>
                    </w:rPr>
                    <w:t>tart</w:t>
                  </w:r>
                  <w:r w:rsidR="00500E4D">
                    <w:rPr>
                      <w:rFonts w:cs="Times New Roman"/>
                      <w:bCs/>
                      <w:sz w:val="20"/>
                      <w:szCs w:val="20"/>
                      <w:lang w:val="en-US"/>
                    </w:rPr>
                    <w:t>P</w:t>
                  </w:r>
                  <w:r w:rsidR="00500E4D" w:rsidRPr="00AE3461">
                    <w:rPr>
                      <w:rFonts w:cs="Times New Roman"/>
                      <w:bCs/>
                      <w:sz w:val="20"/>
                      <w:szCs w:val="20"/>
                      <w:lang w:val="en-US"/>
                    </w:rPr>
                    <w:t>age</w:t>
                  </w:r>
                  <w:r w:rsidR="00412FE8">
                    <w:rPr>
                      <w:rFonts w:cs="Times New Roman"/>
                      <w:bCs/>
                      <w:sz w:val="20"/>
                      <w:szCs w:val="20"/>
                      <w:lang w:val="en-US"/>
                    </w:rPr>
                    <w:t>-EndPage</w:t>
                  </w:r>
                </w:p>
              </w:tc>
            </w:tr>
          </w:tbl>
          <w:p w14:paraId="3C40A6E8" w14:textId="77777777" w:rsidR="00ED7A2C" w:rsidRPr="003E52C7" w:rsidRDefault="00ED7A2C" w:rsidP="00ED7A2C">
            <w:pPr>
              <w:spacing w:line="240" w:lineRule="auto"/>
              <w:rPr>
                <w:rFonts w:cs="Times New Roman"/>
                <w:smallCaps/>
                <w:szCs w:val="24"/>
                <w:lang w:val="en-US" w:eastAsia="es-ES"/>
              </w:rPr>
            </w:pPr>
          </w:p>
        </w:tc>
      </w:tr>
    </w:tbl>
    <w:p w14:paraId="76C0D7C8" w14:textId="44BB36F1" w:rsidR="001C5D8E" w:rsidRPr="00AD524B" w:rsidRDefault="001C5D8E" w:rsidP="001C5D8E">
      <w:pPr>
        <w:rPr>
          <w:lang w:val="en-U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113" w:type="dxa"/>
        </w:tblCellMar>
        <w:tblLook w:val="04A0" w:firstRow="1" w:lastRow="0" w:firstColumn="1" w:lastColumn="0" w:noHBand="0" w:noVBand="1"/>
      </w:tblPr>
      <w:tblGrid>
        <w:gridCol w:w="1499"/>
        <w:gridCol w:w="5346"/>
      </w:tblGrid>
      <w:tr w:rsidR="001C5D8E" w:rsidRPr="00AD524B" w14:paraId="755ECF10" w14:textId="77777777" w:rsidTr="00D31F48">
        <w:tc>
          <w:tcPr>
            <w:tcW w:w="0" w:type="auto"/>
          </w:tcPr>
          <w:p w14:paraId="5CF55530" w14:textId="77777777" w:rsidR="001C5D8E" w:rsidRPr="003E52C7" w:rsidRDefault="001C5D8E" w:rsidP="00D31F48">
            <w:pPr>
              <w:spacing w:line="240" w:lineRule="auto"/>
              <w:jc w:val="left"/>
              <w:rPr>
                <w:rFonts w:cs="Times New Roman"/>
                <w:i/>
                <w:sz w:val="18"/>
                <w:szCs w:val="18"/>
                <w:lang w:val="en-US" w:eastAsia="es-ES"/>
              </w:rPr>
            </w:pPr>
            <w:r w:rsidRPr="003E52C7">
              <w:rPr>
                <w:rFonts w:cs="Times New Roman"/>
                <w:noProof/>
                <w:sz w:val="18"/>
                <w:szCs w:val="18"/>
                <w:lang w:val="en-US" w:eastAsia="es-ES"/>
              </w:rPr>
              <w:drawing>
                <wp:inline distT="0" distB="0" distL="0" distR="0" wp14:anchorId="513A8289" wp14:editId="4CAEA6FF">
                  <wp:extent cx="880281" cy="341010"/>
                  <wp:effectExtent l="0" t="0" r="0" b="1905"/>
                  <wp:docPr id="14" name="Imatge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CENCIA CREATIVE COMM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379" cy="342985"/>
                          </a:xfrm>
                          <a:prstGeom prst="rect">
                            <a:avLst/>
                          </a:prstGeom>
                          <a:noFill/>
                          <a:ln>
                            <a:noFill/>
                          </a:ln>
                        </pic:spPr>
                      </pic:pic>
                    </a:graphicData>
                  </a:graphic>
                </wp:inline>
              </w:drawing>
            </w:r>
          </w:p>
        </w:tc>
        <w:tc>
          <w:tcPr>
            <w:tcW w:w="0" w:type="auto"/>
          </w:tcPr>
          <w:p w14:paraId="4AD20035" w14:textId="0ED327B9" w:rsidR="001C5D8E" w:rsidRPr="003E52C7" w:rsidRDefault="001C5D8E" w:rsidP="003E52C7">
            <w:pPr>
              <w:spacing w:line="240" w:lineRule="auto"/>
              <w:jc w:val="left"/>
              <w:rPr>
                <w:rFonts w:cs="Times New Roman"/>
                <w:iCs/>
                <w:sz w:val="20"/>
                <w:szCs w:val="20"/>
                <w:lang w:val="en-US" w:eastAsia="es-ES"/>
              </w:rPr>
            </w:pPr>
            <w:r w:rsidRPr="003E52C7">
              <w:rPr>
                <w:rFonts w:cs="Times New Roman"/>
                <w:iCs/>
                <w:sz w:val="20"/>
                <w:szCs w:val="20"/>
                <w:lang w:val="en-US" w:eastAsia="es-ES"/>
              </w:rPr>
              <w:t xml:space="preserve">Subject to the </w:t>
            </w:r>
            <w:r w:rsidR="003E52C7" w:rsidRPr="003E52C7">
              <w:rPr>
                <w:rFonts w:cs="Times New Roman"/>
                <w:iCs/>
                <w:sz w:val="20"/>
                <w:szCs w:val="20"/>
                <w:lang w:val="en-US" w:eastAsia="es-ES"/>
              </w:rPr>
              <w:t>license</w:t>
            </w:r>
            <w:r w:rsidRPr="003E52C7">
              <w:rPr>
                <w:rFonts w:cs="Times New Roman"/>
                <w:iCs/>
                <w:sz w:val="20"/>
                <w:szCs w:val="20"/>
                <w:lang w:val="en-US" w:eastAsia="es-ES"/>
              </w:rPr>
              <w:t xml:space="preserve"> Creative Commons </w:t>
            </w:r>
            <w:r w:rsidR="006D164D" w:rsidRPr="003E52C7">
              <w:rPr>
                <w:rFonts w:cs="Times New Roman"/>
                <w:iCs/>
                <w:sz w:val="20"/>
                <w:szCs w:val="20"/>
                <w:lang w:val="en-US" w:eastAsia="es-ES"/>
              </w:rPr>
              <w:t>CC BY-NC-ND 3.0 ES</w:t>
            </w:r>
            <w:r w:rsidRPr="003E52C7">
              <w:rPr>
                <w:rFonts w:cs="Times New Roman"/>
                <w:iCs/>
                <w:sz w:val="20"/>
                <w:szCs w:val="20"/>
                <w:lang w:val="en-US" w:eastAsia="es-ES"/>
              </w:rPr>
              <w:br/>
            </w:r>
            <w:hyperlink r:id="rId16" w:history="1">
              <w:r w:rsidR="003106BD" w:rsidRPr="00416109">
                <w:rPr>
                  <w:rStyle w:val="Enlla"/>
                  <w:rFonts w:cs="Times New Roman"/>
                  <w:iCs/>
                  <w:color w:val="auto"/>
                  <w:sz w:val="20"/>
                  <w:szCs w:val="20"/>
                  <w:u w:val="none"/>
                  <w:lang w:val="en-GB" w:eastAsia="es-ES"/>
                </w:rPr>
                <w:t>Attribution-</w:t>
              </w:r>
              <w:proofErr w:type="spellStart"/>
              <w:r w:rsidR="003106BD" w:rsidRPr="00416109">
                <w:rPr>
                  <w:rStyle w:val="Enlla"/>
                  <w:rFonts w:cs="Times New Roman"/>
                  <w:iCs/>
                  <w:color w:val="auto"/>
                  <w:sz w:val="20"/>
                  <w:szCs w:val="20"/>
                  <w:u w:val="none"/>
                  <w:lang w:val="en-GB" w:eastAsia="es-ES"/>
                </w:rPr>
                <w:t>NonCommercial</w:t>
              </w:r>
              <w:proofErr w:type="spellEnd"/>
              <w:r w:rsidR="003106BD" w:rsidRPr="00416109">
                <w:rPr>
                  <w:rStyle w:val="Enlla"/>
                  <w:rFonts w:cs="Times New Roman"/>
                  <w:iCs/>
                  <w:color w:val="auto"/>
                  <w:sz w:val="20"/>
                  <w:szCs w:val="20"/>
                  <w:u w:val="none"/>
                  <w:lang w:val="en-GB" w:eastAsia="es-ES"/>
                </w:rPr>
                <w:t>-</w:t>
              </w:r>
              <w:proofErr w:type="spellStart"/>
              <w:r w:rsidR="003106BD" w:rsidRPr="00416109">
                <w:rPr>
                  <w:rStyle w:val="Enlla"/>
                  <w:rFonts w:cs="Times New Roman"/>
                  <w:iCs/>
                  <w:color w:val="auto"/>
                  <w:sz w:val="20"/>
                  <w:szCs w:val="20"/>
                  <w:u w:val="none"/>
                  <w:lang w:val="en-GB" w:eastAsia="es-ES"/>
                </w:rPr>
                <w:t>NoDerivs</w:t>
              </w:r>
              <w:proofErr w:type="spellEnd"/>
              <w:r w:rsidR="003106BD" w:rsidRPr="00416109">
                <w:rPr>
                  <w:rStyle w:val="Enlla"/>
                  <w:rFonts w:cs="Times New Roman"/>
                  <w:iCs/>
                  <w:color w:val="auto"/>
                  <w:sz w:val="20"/>
                  <w:szCs w:val="20"/>
                  <w:u w:val="none"/>
                  <w:lang w:val="en-GB" w:eastAsia="es-ES"/>
                </w:rPr>
                <w:t xml:space="preserve"> 3.0 Spain</w:t>
              </w:r>
            </w:hyperlink>
          </w:p>
        </w:tc>
      </w:tr>
    </w:tbl>
    <w:p w14:paraId="0CA2CF3F" w14:textId="40AFF5CD" w:rsidR="001C5D8E" w:rsidRPr="00E24F6E" w:rsidRDefault="001C5D8E" w:rsidP="00EA15BA">
      <w:pPr>
        <w:rPr>
          <w:lang w:val="en-US"/>
        </w:rPr>
      </w:pPr>
    </w:p>
    <w:tbl>
      <w:tblPr>
        <w:tblStyle w:val="Taulaambquadrcula"/>
        <w:tblW w:w="5000" w:type="pct"/>
        <w:tblCellMar>
          <w:top w:w="113" w:type="dxa"/>
          <w:left w:w="113" w:type="dxa"/>
          <w:bottom w:w="113" w:type="dxa"/>
          <w:right w:w="113" w:type="dxa"/>
        </w:tblCellMar>
        <w:tblLook w:val="04A0" w:firstRow="1" w:lastRow="0" w:firstColumn="1" w:lastColumn="0" w:noHBand="0" w:noVBand="1"/>
      </w:tblPr>
      <w:tblGrid>
        <w:gridCol w:w="10205"/>
      </w:tblGrid>
      <w:tr w:rsidR="001D47DE" w:rsidRPr="0002158C" w14:paraId="1611E957" w14:textId="77777777" w:rsidTr="00603497">
        <w:tc>
          <w:tcPr>
            <w:tcW w:w="5000" w:type="pct"/>
            <w:tcBorders>
              <w:left w:val="nil"/>
              <w:right w:val="nil"/>
            </w:tcBorders>
          </w:tcPr>
          <w:tbl>
            <w:tblPr>
              <w:tblStyle w:val="Taulaambq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9979"/>
            </w:tblGrid>
            <w:tr w:rsidR="001D47DE" w:rsidRPr="003E52C7" w14:paraId="15C6A0BF" w14:textId="77777777" w:rsidTr="006D164D">
              <w:tc>
                <w:tcPr>
                  <w:tcW w:w="5000" w:type="pct"/>
                </w:tcPr>
                <w:p w14:paraId="27A23B38" w14:textId="44154117" w:rsidR="001D47DE" w:rsidRPr="003E52C7" w:rsidRDefault="001D47DE" w:rsidP="000F5960">
                  <w:pPr>
                    <w:rPr>
                      <w:rFonts w:cs="Times New Roman"/>
                      <w:b/>
                      <w:smallCaps/>
                      <w:szCs w:val="24"/>
                      <w:lang w:val="en-US"/>
                    </w:rPr>
                  </w:pPr>
                  <w:r w:rsidRPr="003E52C7">
                    <w:rPr>
                      <w:rFonts w:cs="Times New Roman"/>
                      <w:b/>
                      <w:smallCaps/>
                      <w:szCs w:val="24"/>
                      <w:lang w:val="es-ES"/>
                    </w:rPr>
                    <w:t>Resumen</w:t>
                  </w:r>
                  <w:r w:rsidRPr="003E52C7">
                    <w:rPr>
                      <w:rFonts w:cs="Times New Roman"/>
                      <w:b/>
                      <w:smallCaps/>
                      <w:szCs w:val="24"/>
                      <w:lang w:val="en-US"/>
                    </w:rPr>
                    <w:t xml:space="preserve"> / </w:t>
                  </w:r>
                  <w:r w:rsidRPr="003E52C7">
                    <w:rPr>
                      <w:rFonts w:cs="Times New Roman"/>
                      <w:b/>
                      <w:smallCaps/>
                      <w:szCs w:val="24"/>
                      <w:lang w:val="it-IT"/>
                    </w:rPr>
                    <w:t>Riassunto</w:t>
                  </w:r>
                  <w:r w:rsidRPr="003E52C7">
                    <w:rPr>
                      <w:rFonts w:cs="Times New Roman"/>
                      <w:b/>
                      <w:smallCaps/>
                      <w:szCs w:val="24"/>
                      <w:lang w:val="en-US"/>
                    </w:rPr>
                    <w:t xml:space="preserve"> / </w:t>
                  </w:r>
                  <w:r w:rsidRPr="000F5960">
                    <w:rPr>
                      <w:rFonts w:cs="Times New Roman"/>
                      <w:b/>
                      <w:smallCaps/>
                      <w:szCs w:val="24"/>
                      <w:lang w:val="fr-FR"/>
                    </w:rPr>
                    <w:t>R</w:t>
                  </w:r>
                  <w:r w:rsidR="000F5960">
                    <w:rPr>
                      <w:rFonts w:cs="Times New Roman"/>
                      <w:b/>
                      <w:smallCaps/>
                      <w:szCs w:val="24"/>
                      <w:lang w:val="fr-FR"/>
                    </w:rPr>
                    <w:t>é</w:t>
                  </w:r>
                  <w:r w:rsidRPr="000F5960">
                    <w:rPr>
                      <w:rFonts w:cs="Times New Roman"/>
                      <w:b/>
                      <w:smallCaps/>
                      <w:szCs w:val="24"/>
                      <w:lang w:val="fr-FR"/>
                    </w:rPr>
                    <w:t>sum</w:t>
                  </w:r>
                  <w:r w:rsidR="000F5960">
                    <w:rPr>
                      <w:rFonts w:cs="Times New Roman"/>
                      <w:b/>
                      <w:smallCaps/>
                      <w:szCs w:val="24"/>
                      <w:lang w:val="fr-FR"/>
                    </w:rPr>
                    <w:t>é</w:t>
                  </w:r>
                </w:p>
              </w:tc>
            </w:tr>
            <w:tr w:rsidR="001D47DE" w:rsidRPr="003E52C7" w14:paraId="489C53DC" w14:textId="77777777" w:rsidTr="006D164D">
              <w:tc>
                <w:tcPr>
                  <w:tcW w:w="5000" w:type="pct"/>
                  <w:tcMar>
                    <w:left w:w="284" w:type="dxa"/>
                  </w:tcMar>
                </w:tcPr>
                <w:p w14:paraId="3C168FED" w14:textId="5F9D9E07" w:rsidR="001D47DE" w:rsidRPr="001C5A87" w:rsidRDefault="001D47DE" w:rsidP="003E52C7">
                  <w:pPr>
                    <w:rPr>
                      <w:rFonts w:cs="Times New Roman"/>
                      <w:spacing w:val="-2"/>
                      <w:szCs w:val="24"/>
                      <w:lang w:val="en-US"/>
                    </w:rPr>
                  </w:pPr>
                  <w:r w:rsidRPr="001C5A87">
                    <w:rPr>
                      <w:rFonts w:cs="Times New Roman"/>
                      <w:color w:val="FF0000"/>
                      <w:spacing w:val="-2"/>
                      <w:szCs w:val="24"/>
                      <w:lang w:val="en-US"/>
                    </w:rPr>
                    <w:t>Abstract in the language</w:t>
                  </w:r>
                  <w:r w:rsidR="00AE3D31" w:rsidRPr="001C5A87">
                    <w:rPr>
                      <w:rFonts w:cs="Times New Roman"/>
                      <w:color w:val="FF0000"/>
                      <w:spacing w:val="-2"/>
                      <w:szCs w:val="24"/>
                      <w:lang w:val="en-US"/>
                    </w:rPr>
                    <w:t xml:space="preserve"> of the article</w:t>
                  </w:r>
                  <w:r w:rsidRPr="001C5A87">
                    <w:rPr>
                      <w:rFonts w:cs="Times New Roman"/>
                      <w:color w:val="FF0000"/>
                      <w:spacing w:val="-2"/>
                      <w:szCs w:val="24"/>
                      <w:lang w:val="en-US"/>
                    </w:rPr>
                    <w:t xml:space="preserve">. It should have </w:t>
                  </w:r>
                  <w:r w:rsidR="000E458E" w:rsidRPr="001C5A87">
                    <w:rPr>
                      <w:rFonts w:cs="Times New Roman"/>
                      <w:color w:val="FF0000"/>
                      <w:spacing w:val="-2"/>
                      <w:szCs w:val="24"/>
                      <w:lang w:val="en-US"/>
                    </w:rPr>
                    <w:t>between 100 and 130 words</w:t>
                  </w:r>
                  <w:r w:rsidRPr="001C5A87">
                    <w:rPr>
                      <w:rFonts w:cs="Times New Roman"/>
                      <w:color w:val="FF0000"/>
                      <w:spacing w:val="-2"/>
                      <w:szCs w:val="24"/>
                      <w:lang w:val="en-US"/>
                    </w:rPr>
                    <w:t xml:space="preserve">. Please do not exceed this number. </w:t>
                  </w:r>
                  <w:r w:rsidR="000E458E" w:rsidRPr="001C5A87">
                    <w:rPr>
                      <w:rFonts w:cs="Times New Roman"/>
                      <w:spacing w:val="-2"/>
                      <w:szCs w:val="24"/>
                      <w:lang w:val="la-Latn"/>
                    </w:rPr>
                    <w:t>Lorem ipsum dolor sit amet, consectetur adipiscing elit. Nullam euismod tellus sit amet ipsum tristique maximus. Vestibulum aliquet lacus sed dolor efficitur auctor. Praesent mattis sed elit quis rhoncus. Aliquam quis pellentesque turpis. Aenean eu ex sit amet dui ornare cursus id varius eros. Duis mollis pretium lacus at accumsan. Orci varius natoque penatibus et magnis dis parturient montes, nascetur ridiculus mus. Class aptent taciti sociosqu ad litora torquent per conubia nostra, per inceptos himenaeos. Vestibulum sed ornare turpis. Nulla nec sodales lacus. Proin in dolor metus. Nunc non vestibulum lorem. Mauris nec quam laoreet, interdum arcu vel, feugiat sapien. Aenean sit amet magna tincidunt, volutpat tellus sit amet.</w:t>
                  </w:r>
                </w:p>
              </w:tc>
            </w:tr>
            <w:tr w:rsidR="001C5D8E" w:rsidRPr="003E52C7" w14:paraId="460BC478" w14:textId="77777777" w:rsidTr="006D164D">
              <w:tc>
                <w:tcPr>
                  <w:tcW w:w="5000" w:type="pct"/>
                </w:tcPr>
                <w:p w14:paraId="1301C5BE" w14:textId="2D9D6383" w:rsidR="001C5D8E" w:rsidRPr="003E52C7" w:rsidRDefault="001C5D8E" w:rsidP="001C5D8E">
                  <w:pPr>
                    <w:rPr>
                      <w:rFonts w:cs="Times New Roman"/>
                      <w:b/>
                      <w:smallCaps/>
                      <w:szCs w:val="24"/>
                      <w:lang w:val="en-US"/>
                    </w:rPr>
                  </w:pPr>
                  <w:r w:rsidRPr="003E52C7">
                    <w:rPr>
                      <w:rFonts w:cs="Times New Roman"/>
                      <w:b/>
                      <w:smallCaps/>
                      <w:szCs w:val="24"/>
                      <w:lang w:val="en-US"/>
                    </w:rPr>
                    <w:t xml:space="preserve">Palabras clave / </w:t>
                  </w:r>
                  <w:r w:rsidRPr="003E52C7">
                    <w:rPr>
                      <w:rFonts w:cs="Times New Roman"/>
                      <w:b/>
                      <w:smallCaps/>
                      <w:szCs w:val="24"/>
                      <w:lang w:val="it-IT"/>
                    </w:rPr>
                    <w:t>Parole chiavi</w:t>
                  </w:r>
                  <w:r w:rsidRPr="003E52C7">
                    <w:rPr>
                      <w:rFonts w:cs="Times New Roman"/>
                      <w:b/>
                      <w:smallCaps/>
                      <w:szCs w:val="24"/>
                      <w:lang w:val="en-US"/>
                    </w:rPr>
                    <w:t xml:space="preserve"> / </w:t>
                  </w:r>
                  <w:r w:rsidRPr="000F5960">
                    <w:rPr>
                      <w:rFonts w:cs="Times New Roman"/>
                      <w:b/>
                      <w:smallCaps/>
                      <w:szCs w:val="24"/>
                      <w:lang w:val="fr-FR"/>
                    </w:rPr>
                    <w:t>Mots clefs</w:t>
                  </w:r>
                </w:p>
              </w:tc>
            </w:tr>
            <w:tr w:rsidR="001C5D8E" w:rsidRPr="003E52C7" w14:paraId="43AD11F5" w14:textId="77777777" w:rsidTr="006D164D">
              <w:tc>
                <w:tcPr>
                  <w:tcW w:w="5000" w:type="pct"/>
                  <w:tcMar>
                    <w:left w:w="284" w:type="dxa"/>
                    <w:bottom w:w="170" w:type="dxa"/>
                  </w:tcMar>
                </w:tcPr>
                <w:p w14:paraId="72084E34" w14:textId="5C44A162" w:rsidR="001C5D8E" w:rsidRPr="001C5A87" w:rsidRDefault="008E5C10" w:rsidP="001D09E4">
                  <w:pPr>
                    <w:rPr>
                      <w:rFonts w:cs="Times New Roman"/>
                      <w:spacing w:val="-2"/>
                      <w:szCs w:val="24"/>
                      <w:lang w:val="es-ES"/>
                    </w:rPr>
                  </w:pPr>
                  <w:r w:rsidRPr="001C5A87">
                    <w:rPr>
                      <w:rFonts w:cs="Times New Roman"/>
                      <w:spacing w:val="-2"/>
                      <w:szCs w:val="24"/>
                      <w:lang w:val="es-ES"/>
                    </w:rPr>
                    <w:t>primera; segunda; tercera; cuarta; quinta</w:t>
                  </w:r>
                </w:p>
              </w:tc>
            </w:tr>
          </w:tbl>
          <w:p w14:paraId="3E27C088" w14:textId="77777777" w:rsidR="001D47DE" w:rsidRPr="00E24F6E" w:rsidRDefault="001D47DE" w:rsidP="00D31F48">
            <w:pPr>
              <w:rPr>
                <w:rFonts w:cs="Times New Roman"/>
                <w:b/>
                <w:smallCaps/>
                <w:szCs w:val="24"/>
                <w:lang w:val="es-ES"/>
              </w:rPr>
            </w:pPr>
          </w:p>
        </w:tc>
      </w:tr>
    </w:tbl>
    <w:p w14:paraId="4F8339F8" w14:textId="6068BF48" w:rsidR="00CA7DE9" w:rsidRDefault="00CA7DE9">
      <w:pPr>
        <w:spacing w:after="160" w:line="259" w:lineRule="auto"/>
        <w:jc w:val="left"/>
      </w:pPr>
      <w:r>
        <w:br w:type="page"/>
      </w:r>
    </w:p>
    <w:tbl>
      <w:tblPr>
        <w:tblStyle w:val="Taulaambquadrcul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95"/>
      </w:tblGrid>
      <w:tr w:rsidR="007D78CA" w:rsidRPr="0051796C" w14:paraId="01EA96F0" w14:textId="77777777" w:rsidTr="00524E24">
        <w:trPr>
          <w:cantSplit/>
          <w:trHeight w:val="14175"/>
        </w:trPr>
        <w:tc>
          <w:tcPr>
            <w:tcW w:w="5000" w:type="pct"/>
            <w:vAlign w:val="bottom"/>
          </w:tcPr>
          <w:tbl>
            <w:tblPr>
              <w:tblStyle w:val="Taulaambquadrcula"/>
              <w:tblW w:w="5000" w:type="pct"/>
              <w:tblCellMar>
                <w:top w:w="85" w:type="dxa"/>
                <w:left w:w="85" w:type="dxa"/>
                <w:bottom w:w="85" w:type="dxa"/>
                <w:right w:w="85" w:type="dxa"/>
              </w:tblCellMar>
              <w:tblLook w:val="04A0" w:firstRow="1" w:lastRow="0" w:firstColumn="1" w:lastColumn="0" w:noHBand="0" w:noVBand="1"/>
            </w:tblPr>
            <w:tblGrid>
              <w:gridCol w:w="10195"/>
            </w:tblGrid>
            <w:tr w:rsidR="007D78CA" w:rsidRPr="0002158C" w14:paraId="4A6A62EC" w14:textId="77777777" w:rsidTr="009E4CB6">
              <w:tc>
                <w:tcPr>
                  <w:tcW w:w="5000" w:type="pct"/>
                  <w:tcBorders>
                    <w:left w:val="nil"/>
                    <w:right w:val="nil"/>
                  </w:tcBorders>
                </w:tcPr>
                <w:tbl>
                  <w:tblPr>
                    <w:tblStyle w:val="Taulaambq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0025"/>
                  </w:tblGrid>
                  <w:tr w:rsidR="007D78CA" w:rsidRPr="00AD524B" w14:paraId="4EC4AD0A" w14:textId="77777777" w:rsidTr="009E4CB6">
                    <w:tc>
                      <w:tcPr>
                        <w:tcW w:w="5000" w:type="pct"/>
                      </w:tcPr>
                      <w:p w14:paraId="1FAD19D4" w14:textId="77777777" w:rsidR="007D78CA" w:rsidRPr="001C5A87" w:rsidRDefault="007D78CA" w:rsidP="009D0DE0">
                        <w:pPr>
                          <w:keepNext/>
                          <w:rPr>
                            <w:rFonts w:cs="Times New Roman"/>
                            <w:b/>
                            <w:iCs/>
                            <w:smallCaps/>
                            <w:spacing w:val="-2"/>
                            <w:sz w:val="26"/>
                            <w:szCs w:val="26"/>
                            <w:lang w:val="en-US"/>
                          </w:rPr>
                        </w:pPr>
                        <w:r w:rsidRPr="001C5A87">
                          <w:rPr>
                            <w:rFonts w:cs="Times New Roman"/>
                            <w:b/>
                            <w:iCs/>
                            <w:spacing w:val="-2"/>
                            <w:sz w:val="26"/>
                            <w:szCs w:val="26"/>
                            <w:lang w:val="en-US" w:eastAsia="es-ES"/>
                          </w:rPr>
                          <w:lastRenderedPageBreak/>
                          <w:t>Catalan translation of the title of the article: Subtitle after colon</w:t>
                        </w:r>
                      </w:p>
                    </w:tc>
                  </w:tr>
                  <w:tr w:rsidR="007D78CA" w:rsidRPr="00545D5C" w14:paraId="2EDE4712" w14:textId="77777777" w:rsidTr="009E4CB6">
                    <w:tc>
                      <w:tcPr>
                        <w:tcW w:w="5000" w:type="pct"/>
                        <w:tcMar>
                          <w:left w:w="142" w:type="dxa"/>
                          <w:bottom w:w="57" w:type="dxa"/>
                        </w:tcMar>
                      </w:tcPr>
                      <w:p w14:paraId="6A2F2D00" w14:textId="77777777" w:rsidR="007D78CA" w:rsidRPr="00545D5C" w:rsidRDefault="007D78CA" w:rsidP="009D0DE0">
                        <w:pPr>
                          <w:keepNext/>
                          <w:rPr>
                            <w:rFonts w:cs="Times New Roman"/>
                            <w:smallCaps/>
                            <w:szCs w:val="24"/>
                            <w:lang w:val="ca-ES"/>
                          </w:rPr>
                        </w:pPr>
                        <w:r w:rsidRPr="00545D5C">
                          <w:rPr>
                            <w:rFonts w:cs="Times New Roman"/>
                            <w:smallCaps/>
                            <w:szCs w:val="24"/>
                            <w:lang w:val="ca-ES"/>
                          </w:rPr>
                          <w:t>Resum</w:t>
                        </w:r>
                      </w:p>
                    </w:tc>
                  </w:tr>
                  <w:tr w:rsidR="007D78CA" w:rsidRPr="00AD524B" w14:paraId="1D7FE12A" w14:textId="77777777" w:rsidTr="009E4CB6">
                    <w:tc>
                      <w:tcPr>
                        <w:tcW w:w="5000" w:type="pct"/>
                        <w:tcMar>
                          <w:left w:w="284" w:type="dxa"/>
                          <w:bottom w:w="113" w:type="dxa"/>
                        </w:tcMar>
                      </w:tcPr>
                      <w:p w14:paraId="205950DD" w14:textId="77777777" w:rsidR="007D78CA" w:rsidRPr="001C5A87" w:rsidRDefault="007D78CA" w:rsidP="009D0DE0">
                        <w:pPr>
                          <w:keepNext/>
                          <w:rPr>
                            <w:rFonts w:cs="Times New Roman"/>
                            <w:spacing w:val="-2"/>
                            <w:szCs w:val="24"/>
                            <w:lang w:val="ca-ES"/>
                          </w:rPr>
                        </w:pPr>
                        <w:r w:rsidRPr="001C5A87">
                          <w:rPr>
                            <w:rFonts w:cs="Times New Roman"/>
                            <w:color w:val="FF0000"/>
                            <w:spacing w:val="-2"/>
                            <w:szCs w:val="24"/>
                            <w:lang w:val="en-US"/>
                          </w:rPr>
                          <w:t>Abstract in Catalan (if the article is not in this language). The editorial board will translate it to this language if you are unable to do it.</w:t>
                        </w:r>
                        <w:r w:rsidRPr="001C5A87">
                          <w:rPr>
                            <w:rFonts w:cs="Times New Roman"/>
                            <w:color w:val="FF0000"/>
                            <w:spacing w:val="-2"/>
                            <w:szCs w:val="24"/>
                            <w:lang w:val="ca-ES"/>
                          </w:rPr>
                          <w:t xml:space="preserve"> </w:t>
                        </w:r>
                        <w:r w:rsidRPr="001C5A87">
                          <w:rPr>
                            <w:rFonts w:cs="Times New Roman"/>
                            <w:spacing w:val="-2"/>
                            <w:szCs w:val="24"/>
                            <w:lang w:val="la-Latn"/>
                          </w:rPr>
                          <w:t>Lorem ipsum dolor sit amet, consectetur adipiscing elit. Morbi eu felis tempus, fermentum sapien et, vestibulum est. Duis vitae nulla tincidunt, hendrerit lectus ac, tincidunt turpis. Cras urna ligula, ullamcorper vitae odio at, tristique vulputate massa. Curabitur eget metus faucibus ligula aliquam scelerisque. Nullam ut nibh quam. Curabitur gravida tincidunt magna vitae tempor. Sed elementum venenatis quam eu maximus. Integer ultricies bibendum convallis. Curabitur bibendum faucibus viverra. Nunc lacinia arcu ut imperdiet condimentum. Sed sit amet metus ipsum. Nunc sagittis rutrum ornare. Sed eget dictum lorem, sed dignissim tortor.</w:t>
                        </w:r>
                      </w:p>
                    </w:tc>
                  </w:tr>
                  <w:tr w:rsidR="007D78CA" w:rsidRPr="00545D5C" w14:paraId="363376DB" w14:textId="77777777" w:rsidTr="009E4CB6">
                    <w:tc>
                      <w:tcPr>
                        <w:tcW w:w="5000" w:type="pct"/>
                        <w:tcMar>
                          <w:left w:w="142" w:type="dxa"/>
                          <w:bottom w:w="57" w:type="dxa"/>
                        </w:tcMar>
                      </w:tcPr>
                      <w:p w14:paraId="4DEDC88C" w14:textId="77777777" w:rsidR="007D78CA" w:rsidRPr="00545D5C" w:rsidRDefault="007D78CA" w:rsidP="009D0DE0">
                        <w:pPr>
                          <w:keepNext/>
                          <w:rPr>
                            <w:rFonts w:cs="Times New Roman"/>
                            <w:smallCaps/>
                            <w:szCs w:val="24"/>
                            <w:lang w:val="ca-ES"/>
                          </w:rPr>
                        </w:pPr>
                        <w:r w:rsidRPr="00545D5C">
                          <w:rPr>
                            <w:rFonts w:cs="Times New Roman"/>
                            <w:smallCaps/>
                            <w:szCs w:val="24"/>
                            <w:lang w:val="ca-ES"/>
                          </w:rPr>
                          <w:t>Mots clau</w:t>
                        </w:r>
                      </w:p>
                    </w:tc>
                  </w:tr>
                  <w:tr w:rsidR="007D78CA" w:rsidRPr="00545D5C" w14:paraId="566A58F2" w14:textId="77777777" w:rsidTr="009E4CB6">
                    <w:tc>
                      <w:tcPr>
                        <w:tcW w:w="5000" w:type="pct"/>
                        <w:tcMar>
                          <w:top w:w="0" w:type="dxa"/>
                          <w:left w:w="284" w:type="dxa"/>
                          <w:bottom w:w="170" w:type="dxa"/>
                        </w:tcMar>
                      </w:tcPr>
                      <w:p w14:paraId="6F637AC9" w14:textId="75DF5E24" w:rsidR="007D78CA" w:rsidRPr="001C5A87" w:rsidRDefault="008E5C10" w:rsidP="009D0DE0">
                        <w:pPr>
                          <w:keepNext/>
                          <w:rPr>
                            <w:rFonts w:cs="Times New Roman"/>
                            <w:spacing w:val="-2"/>
                            <w:szCs w:val="24"/>
                            <w:lang w:val="ca-ES"/>
                          </w:rPr>
                        </w:pPr>
                        <w:r w:rsidRPr="001C5A87">
                          <w:rPr>
                            <w:rFonts w:cs="Times New Roman"/>
                            <w:spacing w:val="-2"/>
                            <w:szCs w:val="24"/>
                            <w:lang w:val="ca-ES"/>
                          </w:rPr>
                          <w:t>primer; segon; tercer; quart; cinquè</w:t>
                        </w:r>
                      </w:p>
                    </w:tc>
                  </w:tr>
                </w:tbl>
                <w:p w14:paraId="48E3135B" w14:textId="77777777" w:rsidR="007D78CA" w:rsidRPr="0002158C" w:rsidRDefault="007D78CA" w:rsidP="007D78CA">
                  <w:pPr>
                    <w:rPr>
                      <w:rFonts w:cs="Times New Roman"/>
                      <w:b/>
                      <w:smallCaps/>
                      <w:szCs w:val="24"/>
                      <w:lang w:val="es-ES"/>
                    </w:rPr>
                  </w:pPr>
                </w:p>
              </w:tc>
            </w:tr>
            <w:tr w:rsidR="007D78CA" w:rsidRPr="0051796C" w14:paraId="6AD8DC0A" w14:textId="77777777" w:rsidTr="00DA50FC">
              <w:tc>
                <w:tcPr>
                  <w:tcW w:w="5000" w:type="pct"/>
                  <w:tcBorders>
                    <w:left w:val="nil"/>
                    <w:bottom w:val="single" w:sz="4" w:space="0" w:color="auto"/>
                    <w:right w:val="nil"/>
                  </w:tcBorders>
                  <w:vAlign w:val="bottom"/>
                </w:tcPr>
                <w:tbl>
                  <w:tblPr>
                    <w:tblStyle w:val="Taulaambq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0025"/>
                  </w:tblGrid>
                  <w:tr w:rsidR="007D78CA" w:rsidRPr="00AD524B" w14:paraId="3C2469E2" w14:textId="77777777" w:rsidTr="009E4CB6">
                    <w:tc>
                      <w:tcPr>
                        <w:tcW w:w="5000" w:type="pct"/>
                      </w:tcPr>
                      <w:p w14:paraId="6E61E1E8" w14:textId="77777777" w:rsidR="007D78CA" w:rsidRPr="001C5A87" w:rsidRDefault="007D78CA" w:rsidP="009D0DE0">
                        <w:pPr>
                          <w:keepNext/>
                          <w:jc w:val="left"/>
                          <w:rPr>
                            <w:rFonts w:cs="Times New Roman"/>
                            <w:b/>
                            <w:spacing w:val="-2"/>
                            <w:sz w:val="26"/>
                            <w:szCs w:val="26"/>
                            <w:lang w:val="en-US"/>
                          </w:rPr>
                        </w:pPr>
                        <w:r w:rsidRPr="001C5A87">
                          <w:rPr>
                            <w:rFonts w:cs="Times New Roman"/>
                            <w:b/>
                            <w:spacing w:val="-2"/>
                            <w:sz w:val="26"/>
                            <w:szCs w:val="26"/>
                            <w:lang w:val="en-US"/>
                          </w:rPr>
                          <w:t>English translation of the title of the article: Subtitle after colon</w:t>
                        </w:r>
                      </w:p>
                    </w:tc>
                  </w:tr>
                  <w:tr w:rsidR="007D78CA" w:rsidRPr="00545D5C" w14:paraId="58F677AC" w14:textId="77777777" w:rsidTr="009E4CB6">
                    <w:tc>
                      <w:tcPr>
                        <w:tcW w:w="5000" w:type="pct"/>
                        <w:tcMar>
                          <w:left w:w="142" w:type="dxa"/>
                          <w:bottom w:w="57" w:type="dxa"/>
                        </w:tcMar>
                      </w:tcPr>
                      <w:p w14:paraId="5BFECC74" w14:textId="77777777" w:rsidR="007D78CA" w:rsidRPr="00545D5C" w:rsidRDefault="007D78CA" w:rsidP="009D0DE0">
                        <w:pPr>
                          <w:keepNext/>
                          <w:jc w:val="left"/>
                          <w:rPr>
                            <w:rFonts w:cs="Times New Roman"/>
                            <w:smallCaps/>
                            <w:szCs w:val="24"/>
                            <w:lang w:val="en-US"/>
                          </w:rPr>
                        </w:pPr>
                        <w:r w:rsidRPr="00545D5C">
                          <w:rPr>
                            <w:rFonts w:cs="Times New Roman"/>
                            <w:smallCaps/>
                            <w:szCs w:val="24"/>
                            <w:lang w:val="en-US"/>
                          </w:rPr>
                          <w:t>Abstract</w:t>
                        </w:r>
                      </w:p>
                    </w:tc>
                  </w:tr>
                  <w:tr w:rsidR="007D78CA" w:rsidRPr="00E24F6E" w14:paraId="4FD1E7B3" w14:textId="77777777" w:rsidTr="009E4CB6">
                    <w:tc>
                      <w:tcPr>
                        <w:tcW w:w="5000" w:type="pct"/>
                        <w:tcMar>
                          <w:left w:w="284" w:type="dxa"/>
                          <w:bottom w:w="113" w:type="dxa"/>
                        </w:tcMar>
                      </w:tcPr>
                      <w:p w14:paraId="0259F328" w14:textId="77777777" w:rsidR="007D78CA" w:rsidRPr="001C5A87" w:rsidRDefault="007D78CA" w:rsidP="009D0DE0">
                        <w:pPr>
                          <w:keepNext/>
                          <w:jc w:val="left"/>
                          <w:rPr>
                            <w:rFonts w:cs="Times New Roman"/>
                            <w:spacing w:val="-2"/>
                            <w:szCs w:val="24"/>
                            <w:lang w:val="la-Latn"/>
                          </w:rPr>
                        </w:pPr>
                        <w:r w:rsidRPr="001C5A87">
                          <w:rPr>
                            <w:rFonts w:cs="Times New Roman"/>
                            <w:color w:val="FF0000"/>
                            <w:spacing w:val="-2"/>
                            <w:szCs w:val="24"/>
                            <w:lang w:val="en-US"/>
                          </w:rPr>
                          <w:t xml:space="preserve">Abstract in English (if the article is not in this language). You will have to provide this text by yourself. </w:t>
                        </w:r>
                        <w:r w:rsidRPr="001C5A87">
                          <w:rPr>
                            <w:rFonts w:cs="Times New Roman"/>
                            <w:spacing w:val="-2"/>
                            <w:szCs w:val="24"/>
                            <w:lang w:val="la-Latn"/>
                          </w:rPr>
                          <w:t>Lorem ipsum dolor sit amet, consectetur adipiscing elit. Donec ac interdum mi. Curabitur lacinia velit sed orci euismod ultrices. Phasellus convallis blandit vulputate. Sed tempor, elit ac maximus ullamcorper, tortor felis feugiat diam, porta laoreet nisi purus at sem. Sed maximus, elit vel lobortis sollicitudin, enim libero mattis erat, sed fermentum erat nisi at enim. Proin id dapibus massa, vitae maximus odio. Donec luctus viverra ullamcorper. Integer velit ante, luctus in commodo eu, consequat bibendum lacus. Integer eu neque dictum, iaculis sapien vel, viverra elit.</w:t>
                        </w:r>
                      </w:p>
                    </w:tc>
                  </w:tr>
                  <w:tr w:rsidR="007D78CA" w:rsidRPr="00545D5C" w14:paraId="577C13B4" w14:textId="77777777" w:rsidTr="009E4CB6">
                    <w:tc>
                      <w:tcPr>
                        <w:tcW w:w="5000" w:type="pct"/>
                        <w:tcMar>
                          <w:left w:w="142" w:type="dxa"/>
                          <w:bottom w:w="57" w:type="dxa"/>
                        </w:tcMar>
                      </w:tcPr>
                      <w:p w14:paraId="42B29146" w14:textId="77777777" w:rsidR="007D78CA" w:rsidRPr="00545D5C" w:rsidRDefault="007D78CA" w:rsidP="009D0DE0">
                        <w:pPr>
                          <w:keepNext/>
                          <w:jc w:val="left"/>
                          <w:rPr>
                            <w:rFonts w:cs="Times New Roman"/>
                            <w:smallCaps/>
                            <w:szCs w:val="24"/>
                            <w:lang w:val="en-US"/>
                          </w:rPr>
                        </w:pPr>
                        <w:r w:rsidRPr="00545D5C">
                          <w:rPr>
                            <w:rFonts w:cs="Times New Roman"/>
                            <w:smallCaps/>
                            <w:szCs w:val="24"/>
                            <w:lang w:val="en-US"/>
                          </w:rPr>
                          <w:t>Keywords</w:t>
                        </w:r>
                      </w:p>
                    </w:tc>
                  </w:tr>
                  <w:tr w:rsidR="007D78CA" w:rsidRPr="0051796C" w14:paraId="5A7F0D86" w14:textId="77777777" w:rsidTr="009E4CB6">
                    <w:tc>
                      <w:tcPr>
                        <w:tcW w:w="5000" w:type="pct"/>
                        <w:tcMar>
                          <w:top w:w="0" w:type="dxa"/>
                          <w:left w:w="284" w:type="dxa"/>
                          <w:bottom w:w="170" w:type="dxa"/>
                        </w:tcMar>
                      </w:tcPr>
                      <w:p w14:paraId="4E0CC219" w14:textId="20E024AD" w:rsidR="007D78CA" w:rsidRPr="001C5A87" w:rsidRDefault="008E5C10" w:rsidP="00042483">
                        <w:pPr>
                          <w:jc w:val="left"/>
                          <w:rPr>
                            <w:rFonts w:cs="Times New Roman"/>
                            <w:spacing w:val="-2"/>
                            <w:szCs w:val="24"/>
                            <w:lang w:val="en-US"/>
                          </w:rPr>
                        </w:pPr>
                        <w:proofErr w:type="gramStart"/>
                        <w:r w:rsidRPr="001C5A87">
                          <w:rPr>
                            <w:rFonts w:cs="Times New Roman"/>
                            <w:spacing w:val="-2"/>
                            <w:szCs w:val="24"/>
                            <w:lang w:val="en-US"/>
                          </w:rPr>
                          <w:t>first;</w:t>
                        </w:r>
                        <w:proofErr w:type="gramEnd"/>
                        <w:r w:rsidRPr="001C5A87">
                          <w:rPr>
                            <w:rFonts w:cs="Times New Roman"/>
                            <w:spacing w:val="-2"/>
                            <w:szCs w:val="24"/>
                            <w:lang w:val="en-US"/>
                          </w:rPr>
                          <w:t xml:space="preserve"> second; third; fourth; fifth</w:t>
                        </w:r>
                      </w:p>
                    </w:tc>
                  </w:tr>
                </w:tbl>
                <w:p w14:paraId="5736C2B7" w14:textId="77777777" w:rsidR="007D78CA" w:rsidRPr="008F3686" w:rsidRDefault="007D78CA" w:rsidP="00042483">
                  <w:pPr>
                    <w:jc w:val="left"/>
                    <w:rPr>
                      <w:rFonts w:cs="Times New Roman"/>
                      <w:b/>
                      <w:iCs/>
                      <w:spacing w:val="4"/>
                      <w:sz w:val="26"/>
                      <w:szCs w:val="26"/>
                      <w:lang w:val="en-US" w:eastAsia="es-ES"/>
                    </w:rPr>
                  </w:pPr>
                </w:p>
              </w:tc>
            </w:tr>
          </w:tbl>
          <w:p w14:paraId="1EF6ECE4" w14:textId="77777777" w:rsidR="007D78CA" w:rsidRPr="008F3686" w:rsidRDefault="007D78CA" w:rsidP="00C545D6">
            <w:pPr>
              <w:jc w:val="left"/>
              <w:rPr>
                <w:lang w:val="en-US"/>
              </w:rPr>
            </w:pPr>
          </w:p>
        </w:tc>
      </w:tr>
    </w:tbl>
    <w:p w14:paraId="5D2B7686" w14:textId="3E6C4916" w:rsidR="00C545D6" w:rsidRPr="008F3686" w:rsidRDefault="00C545D6" w:rsidP="00DF344E">
      <w:pPr>
        <w:rPr>
          <w:lang w:val="en-US"/>
        </w:rPr>
        <w:sectPr w:rsidR="00C545D6" w:rsidRPr="008F3686" w:rsidSect="00490C22">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851" w:header="709" w:footer="709" w:gutter="0"/>
          <w:cols w:space="518"/>
          <w:titlePg/>
          <w:docGrid w:linePitch="360"/>
        </w:sectPr>
      </w:pPr>
    </w:p>
    <w:p w14:paraId="10B6EBE5" w14:textId="0FAD47F0" w:rsidR="003B1264" w:rsidRPr="003136D3" w:rsidRDefault="003B1264" w:rsidP="0087577A">
      <w:pPr>
        <w:keepNext/>
        <w:spacing w:after="100" w:afterAutospacing="1"/>
        <w:rPr>
          <w:rFonts w:cs="Times New Roman"/>
          <w:b/>
          <w:spacing w:val="-2"/>
          <w:szCs w:val="24"/>
          <w:lang w:val="en-US"/>
        </w:rPr>
      </w:pPr>
      <w:r w:rsidRPr="003136D3">
        <w:rPr>
          <w:rFonts w:cs="Times New Roman"/>
          <w:b/>
          <w:spacing w:val="-2"/>
          <w:szCs w:val="24"/>
          <w:lang w:val="en-US"/>
        </w:rPr>
        <w:lastRenderedPageBreak/>
        <w:t>1. Main text and paragraphs</w:t>
      </w:r>
    </w:p>
    <w:p w14:paraId="26F15C23" w14:textId="77777777" w:rsidR="003775F5" w:rsidRDefault="003775F5" w:rsidP="003775F5">
      <w:pPr>
        <w:spacing w:before="100" w:beforeAutospacing="1" w:after="100" w:afterAutospacing="1"/>
        <w:rPr>
          <w:rFonts w:cs="Times New Roman"/>
          <w:spacing w:val="-2"/>
          <w:szCs w:val="24"/>
          <w:lang w:val="en-US"/>
        </w:rPr>
      </w:pPr>
      <w:r w:rsidRPr="003A6385">
        <w:rPr>
          <w:rFonts w:cs="Times New Roman"/>
          <w:spacing w:val="-2"/>
          <w:szCs w:val="24"/>
          <w:highlight w:val="cyan"/>
          <w:lang w:val="en-US"/>
        </w:rPr>
        <w:t>Please ensure that all authors</w:t>
      </w:r>
      <w:r>
        <w:rPr>
          <w:rFonts w:cs="Times New Roman"/>
          <w:spacing w:val="-2"/>
          <w:szCs w:val="24"/>
          <w:highlight w:val="cyan"/>
          <w:lang w:val="en-US"/>
        </w:rPr>
        <w:t>’</w:t>
      </w:r>
      <w:r w:rsidRPr="003A6385">
        <w:rPr>
          <w:rFonts w:cs="Times New Roman"/>
          <w:spacing w:val="-2"/>
          <w:szCs w:val="24"/>
          <w:highlight w:val="cyan"/>
          <w:lang w:val="en-US"/>
        </w:rPr>
        <w:t xml:space="preserve"> names, affiliations, and email addresses are provided in your submission. Indicate which of them should be considered corresponding addresses.</w:t>
      </w:r>
    </w:p>
    <w:p w14:paraId="74EE700B" w14:textId="664328A5" w:rsidR="003775F5" w:rsidRPr="003136D3" w:rsidRDefault="003775F5" w:rsidP="003775F5">
      <w:pPr>
        <w:spacing w:before="100" w:beforeAutospacing="1" w:after="100" w:afterAutospacing="1"/>
        <w:rPr>
          <w:rFonts w:cs="Times New Roman"/>
          <w:spacing w:val="-2"/>
          <w:szCs w:val="24"/>
          <w:lang w:val="en-US"/>
        </w:rPr>
      </w:pPr>
      <w:r w:rsidRPr="007A4840">
        <w:rPr>
          <w:rFonts w:cs="Times New Roman"/>
          <w:spacing w:val="-2"/>
          <w:szCs w:val="24"/>
          <w:lang w:val="en-US"/>
        </w:rPr>
        <w:t xml:space="preserve">Format the text in Times New Roman, 12 pt, justified. </w:t>
      </w:r>
      <w:r w:rsidRPr="007A4840">
        <w:rPr>
          <w:rFonts w:cs="Times New Roman"/>
          <w:spacing w:val="-2"/>
          <w:szCs w:val="24"/>
          <w:highlight w:val="cyan"/>
          <w:lang w:val="en-US"/>
        </w:rPr>
        <w:t xml:space="preserve">In the font section, set spacing to </w:t>
      </w:r>
      <w:r>
        <w:rPr>
          <w:rFonts w:cs="Times New Roman"/>
          <w:spacing w:val="-2"/>
          <w:szCs w:val="24"/>
          <w:highlight w:val="cyan"/>
          <w:lang w:val="en-US"/>
        </w:rPr>
        <w:t>“</w:t>
      </w:r>
      <w:r w:rsidRPr="007A4840">
        <w:rPr>
          <w:rFonts w:cs="Times New Roman"/>
          <w:spacing w:val="-2"/>
          <w:szCs w:val="24"/>
          <w:highlight w:val="cyan"/>
          <w:lang w:val="en-US"/>
        </w:rPr>
        <w:t>Compressed: 0.1</w:t>
      </w:r>
      <w:r>
        <w:rPr>
          <w:rFonts w:cs="Times New Roman"/>
          <w:spacing w:val="-2"/>
          <w:szCs w:val="24"/>
          <w:highlight w:val="cyan"/>
          <w:lang w:val="en-US"/>
        </w:rPr>
        <w:t>”</w:t>
      </w:r>
      <w:r w:rsidRPr="007A4840">
        <w:rPr>
          <w:rFonts w:cs="Times New Roman"/>
          <w:spacing w:val="-2"/>
          <w:szCs w:val="24"/>
          <w:highlight w:val="cyan"/>
          <w:lang w:val="en-US"/>
        </w:rPr>
        <w:t>.</w:t>
      </w:r>
      <w:r w:rsidRPr="007A4840">
        <w:rPr>
          <w:rFonts w:cs="Times New Roman"/>
          <w:spacing w:val="-2"/>
          <w:szCs w:val="24"/>
          <w:lang w:val="en-US"/>
        </w:rPr>
        <w:t xml:space="preserve"> In the paragraph section, establish line spacing at </w:t>
      </w:r>
      <w:r>
        <w:rPr>
          <w:rFonts w:cs="Times New Roman"/>
          <w:spacing w:val="-2"/>
          <w:szCs w:val="24"/>
          <w:lang w:val="en-US"/>
        </w:rPr>
        <w:t>“</w:t>
      </w:r>
      <w:r w:rsidRPr="007A4840">
        <w:rPr>
          <w:rFonts w:cs="Times New Roman"/>
          <w:spacing w:val="-2"/>
          <w:szCs w:val="24"/>
          <w:lang w:val="en-US"/>
        </w:rPr>
        <w:t>Multiple: 1.1</w:t>
      </w:r>
      <w:r>
        <w:rPr>
          <w:rFonts w:cs="Times New Roman"/>
          <w:spacing w:val="-2"/>
          <w:szCs w:val="24"/>
          <w:lang w:val="en-US"/>
        </w:rPr>
        <w:t>”</w:t>
      </w:r>
      <w:r w:rsidRPr="007A4840">
        <w:rPr>
          <w:rFonts w:cs="Times New Roman"/>
          <w:spacing w:val="-2"/>
          <w:szCs w:val="24"/>
          <w:lang w:val="en-US"/>
        </w:rPr>
        <w:t>.</w:t>
      </w:r>
      <w:r>
        <w:rPr>
          <w:rFonts w:cs="Times New Roman"/>
          <w:spacing w:val="-2"/>
          <w:szCs w:val="24"/>
          <w:lang w:val="en-US"/>
        </w:rPr>
        <w:t xml:space="preserve"> </w:t>
      </w:r>
      <w:r w:rsidR="00BB6067">
        <w:rPr>
          <w:rFonts w:cs="Times New Roman"/>
          <w:spacing w:val="-2"/>
          <w:szCs w:val="24"/>
          <w:highlight w:val="cyan"/>
          <w:lang w:val="en-US"/>
        </w:rPr>
        <w:t xml:space="preserve">Please </w:t>
      </w:r>
      <w:r w:rsidRPr="00CE36C7">
        <w:rPr>
          <w:rFonts w:cs="Times New Roman"/>
          <w:spacing w:val="-2"/>
          <w:szCs w:val="24"/>
          <w:highlight w:val="cyan"/>
          <w:lang w:val="en-US"/>
        </w:rPr>
        <w:t>apply automatic hyphenation</w:t>
      </w:r>
      <w:r w:rsidR="000451CC">
        <w:rPr>
          <w:rFonts w:cs="Times New Roman"/>
          <w:spacing w:val="-2"/>
          <w:szCs w:val="24"/>
          <w:highlight w:val="cyan"/>
          <w:lang w:val="en-US"/>
        </w:rPr>
        <w:t>,</w:t>
      </w:r>
      <w:r w:rsidR="00BB6067">
        <w:rPr>
          <w:rFonts w:cs="Times New Roman"/>
          <w:spacing w:val="-2"/>
          <w:szCs w:val="24"/>
          <w:highlight w:val="cyan"/>
          <w:lang w:val="en-US"/>
        </w:rPr>
        <w:t xml:space="preserve"> </w:t>
      </w:r>
      <w:r w:rsidRPr="00CE36C7">
        <w:rPr>
          <w:rFonts w:cs="Times New Roman"/>
          <w:spacing w:val="-2"/>
          <w:szCs w:val="24"/>
          <w:highlight w:val="cyan"/>
          <w:lang w:val="en-US"/>
        </w:rPr>
        <w:t>ensur</w:t>
      </w:r>
      <w:r w:rsidR="00BB6067">
        <w:rPr>
          <w:rFonts w:cs="Times New Roman"/>
          <w:spacing w:val="-2"/>
          <w:szCs w:val="24"/>
          <w:highlight w:val="cyan"/>
          <w:lang w:val="en-US"/>
        </w:rPr>
        <w:t>ing</w:t>
      </w:r>
      <w:r w:rsidRPr="00CE36C7">
        <w:rPr>
          <w:rFonts w:cs="Times New Roman"/>
          <w:spacing w:val="-2"/>
          <w:szCs w:val="24"/>
          <w:highlight w:val="cyan"/>
          <w:lang w:val="en-US"/>
        </w:rPr>
        <w:t xml:space="preserve"> </w:t>
      </w:r>
      <w:r w:rsidR="00BB6067" w:rsidRPr="001513C0">
        <w:rPr>
          <w:rFonts w:cs="Times New Roman"/>
          <w:spacing w:val="-2"/>
          <w:szCs w:val="24"/>
          <w:highlight w:val="cyan"/>
          <w:lang w:val="en-US"/>
        </w:rPr>
        <w:t xml:space="preserve">that </w:t>
      </w:r>
      <w:r w:rsidR="003C03B8" w:rsidRPr="001513C0">
        <w:rPr>
          <w:rFonts w:cs="Times New Roman"/>
          <w:spacing w:val="-2"/>
          <w:szCs w:val="24"/>
          <w:highlight w:val="cyan"/>
          <w:lang w:val="en-US"/>
        </w:rPr>
        <w:t xml:space="preserve">it follows the language rules </w:t>
      </w:r>
      <w:r w:rsidR="000451CC" w:rsidRPr="001513C0">
        <w:rPr>
          <w:rFonts w:cs="Times New Roman"/>
          <w:spacing w:val="-2"/>
          <w:szCs w:val="24"/>
          <w:highlight w:val="cyan"/>
          <w:lang w:val="en-US"/>
        </w:rPr>
        <w:t xml:space="preserve">and </w:t>
      </w:r>
      <w:r w:rsidRPr="001513C0">
        <w:rPr>
          <w:rFonts w:cs="Times New Roman"/>
          <w:spacing w:val="-2"/>
          <w:szCs w:val="24"/>
          <w:highlight w:val="cyan"/>
          <w:lang w:val="en-US"/>
        </w:rPr>
        <w:t>that no hype</w:t>
      </w:r>
      <w:r w:rsidRPr="00CE36C7">
        <w:rPr>
          <w:rFonts w:cs="Times New Roman"/>
          <w:spacing w:val="-2"/>
          <w:szCs w:val="24"/>
          <w:highlight w:val="cyan"/>
          <w:lang w:val="en-US"/>
        </w:rPr>
        <w:t>rlinks have been adversely affected by this process.</w:t>
      </w:r>
    </w:p>
    <w:p w14:paraId="43F22149" w14:textId="7418EDBA" w:rsidR="003775F5" w:rsidRPr="003136D3" w:rsidRDefault="003B546F" w:rsidP="00CB53B3">
      <w:pPr>
        <w:spacing w:before="100" w:beforeAutospacing="1" w:after="100" w:afterAutospacing="1"/>
        <w:rPr>
          <w:rFonts w:cs="Times New Roman"/>
          <w:spacing w:val="-2"/>
          <w:szCs w:val="24"/>
          <w:lang w:val="en-US"/>
        </w:rPr>
      </w:pPr>
      <w:r w:rsidRPr="003B546F">
        <w:rPr>
          <w:rFonts w:cs="Times New Roman"/>
          <w:spacing w:val="-2"/>
          <w:szCs w:val="24"/>
          <w:lang w:val="en-US"/>
        </w:rPr>
        <w:t xml:space="preserve">Use </w:t>
      </w:r>
      <w:r>
        <w:rPr>
          <w:rFonts w:cs="Times New Roman"/>
          <w:spacing w:val="-2"/>
          <w:szCs w:val="24"/>
          <w:lang w:val="en-US"/>
        </w:rPr>
        <w:t>“</w:t>
      </w:r>
      <w:r w:rsidRPr="003B546F">
        <w:rPr>
          <w:rFonts w:cs="Times New Roman"/>
          <w:spacing w:val="-2"/>
          <w:szCs w:val="24"/>
          <w:lang w:val="en-US"/>
        </w:rPr>
        <w:t>Automatic</w:t>
      </w:r>
      <w:r>
        <w:rPr>
          <w:rFonts w:cs="Times New Roman"/>
          <w:spacing w:val="-2"/>
          <w:szCs w:val="24"/>
          <w:lang w:val="en-US"/>
        </w:rPr>
        <w:t>”</w:t>
      </w:r>
      <w:r w:rsidRPr="003B546F">
        <w:rPr>
          <w:rFonts w:cs="Times New Roman"/>
          <w:spacing w:val="-2"/>
          <w:szCs w:val="24"/>
          <w:lang w:val="en-US"/>
        </w:rPr>
        <w:t xml:space="preserve"> paragraph spacing before and after throughout this document, just like you see here.  Prevent blank lines from appearing between paragraphs, including titles. Leave the elements on the first two pages as they are. The only exception is the title above these lines: set its spacing to 0 pt to align the text in both columns.</w:t>
      </w:r>
    </w:p>
    <w:p w14:paraId="75DBE31F" w14:textId="77777777" w:rsidR="003775F5" w:rsidRPr="003136D3" w:rsidRDefault="003775F5" w:rsidP="003775F5">
      <w:pPr>
        <w:spacing w:before="100" w:beforeAutospacing="1" w:after="100" w:afterAutospacing="1"/>
        <w:rPr>
          <w:rFonts w:cs="Times New Roman"/>
          <w:spacing w:val="-2"/>
          <w:szCs w:val="24"/>
          <w:lang w:val="en-US"/>
        </w:rPr>
      </w:pPr>
      <w:r w:rsidRPr="003136D3">
        <w:rPr>
          <w:rFonts w:cs="Times New Roman"/>
          <w:spacing w:val="-2"/>
          <w:szCs w:val="24"/>
          <w:lang w:val="en-US"/>
        </w:rPr>
        <w:t>Indentation should be left at zero or none (except for lists, examples, or references).</w:t>
      </w:r>
    </w:p>
    <w:p w14:paraId="5FDEC4DE" w14:textId="3F26D2B5" w:rsidR="006C78C2" w:rsidRPr="003136D3" w:rsidRDefault="00C0609D" w:rsidP="008363F8">
      <w:pPr>
        <w:keepNext/>
        <w:spacing w:before="100" w:beforeAutospacing="1" w:after="100" w:afterAutospacing="1"/>
        <w:rPr>
          <w:rFonts w:cs="Times New Roman"/>
          <w:b/>
          <w:spacing w:val="-2"/>
          <w:szCs w:val="24"/>
          <w:lang w:val="en-US"/>
        </w:rPr>
      </w:pPr>
      <w:r w:rsidRPr="003136D3">
        <w:rPr>
          <w:rFonts w:cs="Times New Roman"/>
          <w:b/>
          <w:spacing w:val="-2"/>
          <w:szCs w:val="24"/>
          <w:lang w:val="en-US"/>
        </w:rPr>
        <w:t>2</w:t>
      </w:r>
      <w:r w:rsidR="00363E19" w:rsidRPr="003136D3">
        <w:rPr>
          <w:rFonts w:cs="Times New Roman"/>
          <w:b/>
          <w:spacing w:val="-2"/>
          <w:szCs w:val="24"/>
          <w:lang w:val="en-US"/>
        </w:rPr>
        <w:t>. Titles</w:t>
      </w:r>
    </w:p>
    <w:p w14:paraId="11B67A6A" w14:textId="5B0344C1" w:rsidR="0048627D" w:rsidRDefault="00363E19" w:rsidP="00621E13">
      <w:pPr>
        <w:spacing w:before="100" w:beforeAutospacing="1" w:after="100" w:afterAutospacing="1"/>
        <w:rPr>
          <w:rFonts w:cs="Times New Roman"/>
          <w:spacing w:val="-2"/>
          <w:szCs w:val="24"/>
          <w:lang w:val="en-US"/>
        </w:rPr>
      </w:pPr>
      <w:r w:rsidRPr="003136D3">
        <w:rPr>
          <w:rFonts w:cs="Times New Roman"/>
          <w:spacing w:val="-2"/>
          <w:szCs w:val="24"/>
          <w:lang w:val="en-US"/>
        </w:rPr>
        <w:t xml:space="preserve">All titles are in Times New Roman 12, bold. </w:t>
      </w:r>
      <w:r w:rsidR="00476E71" w:rsidRPr="00476E71">
        <w:rPr>
          <w:rFonts w:cs="Times New Roman"/>
          <w:spacing w:val="-2"/>
          <w:szCs w:val="24"/>
          <w:lang w:val="en-US"/>
        </w:rPr>
        <w:t>Utilize up to 4 levels of titles</w:t>
      </w:r>
      <w:r w:rsidRPr="003136D3">
        <w:rPr>
          <w:rFonts w:cs="Times New Roman"/>
          <w:spacing w:val="-2"/>
          <w:szCs w:val="24"/>
          <w:lang w:val="en-US"/>
        </w:rPr>
        <w:t xml:space="preserve">. </w:t>
      </w:r>
      <w:r w:rsidR="00DB2EC0" w:rsidRPr="00DB2EC0">
        <w:rPr>
          <w:rFonts w:cs="Times New Roman"/>
          <w:spacing w:val="-2"/>
          <w:szCs w:val="24"/>
          <w:lang w:val="en-US"/>
        </w:rPr>
        <w:t xml:space="preserve">Avoid </w:t>
      </w:r>
      <w:r w:rsidR="008363F8" w:rsidRPr="003136D3">
        <w:rPr>
          <w:rFonts w:cs="Times New Roman"/>
          <w:spacing w:val="-2"/>
          <w:szCs w:val="24"/>
          <w:lang w:val="en-US"/>
        </w:rPr>
        <w:t>creating a section 2.1 if there is no 2.2.</w:t>
      </w:r>
      <w:r w:rsidR="006A606E" w:rsidRPr="003136D3">
        <w:rPr>
          <w:rFonts w:cs="Times New Roman"/>
          <w:spacing w:val="-2"/>
          <w:szCs w:val="24"/>
          <w:lang w:val="en-US"/>
        </w:rPr>
        <w:t xml:space="preserve"> If you refer to other sections in your article, refer to them using this format: see 1.1.2 (in English), v. 1.1.2 (in Romance languages).</w:t>
      </w:r>
      <w:r w:rsidR="0048627D">
        <w:rPr>
          <w:rFonts w:cs="Times New Roman"/>
          <w:spacing w:val="-2"/>
          <w:szCs w:val="24"/>
          <w:lang w:val="en-US"/>
        </w:rPr>
        <w:t xml:space="preserve"> </w:t>
      </w:r>
      <w:r w:rsidR="002C24D4" w:rsidRPr="002C24D4">
        <w:rPr>
          <w:rFonts w:cs="Times New Roman"/>
          <w:spacing w:val="-2"/>
          <w:szCs w:val="24"/>
          <w:lang w:val="en-US"/>
        </w:rPr>
        <w:t>For titles with subtitles, employ a colon to separate them. Capitalize the first letter after the colon.</w:t>
      </w:r>
    </w:p>
    <w:p w14:paraId="4A809CDF" w14:textId="388AFCB9" w:rsidR="00984B1B" w:rsidRPr="003136D3" w:rsidRDefault="00BF7820" w:rsidP="00621E13">
      <w:pPr>
        <w:spacing w:before="100" w:beforeAutospacing="1" w:after="100" w:afterAutospacing="1"/>
        <w:rPr>
          <w:rFonts w:cs="Times New Roman"/>
          <w:spacing w:val="-2"/>
          <w:szCs w:val="24"/>
          <w:lang w:val="en-US"/>
        </w:rPr>
      </w:pPr>
      <w:r w:rsidRPr="003136D3">
        <w:rPr>
          <w:rFonts w:cs="Times New Roman"/>
          <w:spacing w:val="-2"/>
          <w:szCs w:val="24"/>
          <w:lang w:val="en-US"/>
        </w:rPr>
        <w:t>For any title, p</w:t>
      </w:r>
      <w:r w:rsidR="00984B1B" w:rsidRPr="003136D3">
        <w:rPr>
          <w:rFonts w:cs="Times New Roman"/>
          <w:spacing w:val="-2"/>
          <w:szCs w:val="24"/>
          <w:lang w:val="en-US"/>
        </w:rPr>
        <w:t xml:space="preserve">lease </w:t>
      </w:r>
      <w:r w:rsidRPr="003136D3">
        <w:rPr>
          <w:rFonts w:cs="Times New Roman"/>
          <w:spacing w:val="-2"/>
          <w:szCs w:val="24"/>
          <w:lang w:val="en-US"/>
        </w:rPr>
        <w:t>check the option “Keep with next” that you will find on Paragraph &gt; Line and page breaks. This will prevent that a title falls in one page and the accompanying text in the other.</w:t>
      </w:r>
      <w:r w:rsidR="008363F8" w:rsidRPr="003136D3">
        <w:rPr>
          <w:rFonts w:cs="Times New Roman"/>
          <w:spacing w:val="-2"/>
          <w:szCs w:val="24"/>
          <w:lang w:val="en-US"/>
        </w:rPr>
        <w:t xml:space="preserve"> You should do the same to figures and the last rows of tables (i.e., the elements before captions).</w:t>
      </w:r>
    </w:p>
    <w:p w14:paraId="0FBA8400" w14:textId="08D9BF54" w:rsidR="00FC0654" w:rsidRPr="003136D3" w:rsidRDefault="00FC0654" w:rsidP="00FC0654">
      <w:pPr>
        <w:keepNext/>
        <w:spacing w:before="100" w:beforeAutospacing="1" w:after="100" w:afterAutospacing="1"/>
        <w:rPr>
          <w:rFonts w:cs="Times New Roman"/>
          <w:b/>
          <w:spacing w:val="-2"/>
          <w:szCs w:val="24"/>
          <w:lang w:val="en-US"/>
        </w:rPr>
      </w:pPr>
      <w:r w:rsidRPr="003136D3">
        <w:rPr>
          <w:rFonts w:cs="Times New Roman"/>
          <w:b/>
          <w:spacing w:val="-2"/>
          <w:szCs w:val="24"/>
          <w:lang w:val="en-US"/>
        </w:rPr>
        <w:t>3. Boldface, underlined, and italic</w:t>
      </w:r>
    </w:p>
    <w:p w14:paraId="5C222EBF" w14:textId="68587F9A" w:rsidR="00FC0654" w:rsidRPr="003136D3" w:rsidRDefault="00FC0654" w:rsidP="006A606E">
      <w:pPr>
        <w:spacing w:before="100" w:beforeAutospacing="1" w:after="100" w:afterAutospacing="1"/>
        <w:rPr>
          <w:rFonts w:cs="Times New Roman"/>
          <w:b/>
          <w:spacing w:val="-2"/>
          <w:szCs w:val="24"/>
          <w:lang w:val="en-US"/>
        </w:rPr>
      </w:pPr>
      <w:r w:rsidRPr="003136D3">
        <w:rPr>
          <w:rFonts w:cs="Times New Roman"/>
          <w:spacing w:val="-2"/>
          <w:szCs w:val="24"/>
          <w:lang w:val="en-US"/>
        </w:rPr>
        <w:t xml:space="preserve">Boldface will not be used in the text, except in the titles and subtitles. If you want to emphasize a word, </w:t>
      </w:r>
      <w:r w:rsidRPr="003136D3">
        <w:rPr>
          <w:rFonts w:cs="Times New Roman"/>
          <w:spacing w:val="-2"/>
          <w:szCs w:val="24"/>
          <w:lang w:val="en-US"/>
        </w:rPr>
        <w:t xml:space="preserve">use italics (e.g., this is </w:t>
      </w:r>
      <w:r w:rsidRPr="003136D3">
        <w:rPr>
          <w:rFonts w:cs="Times New Roman"/>
          <w:i/>
          <w:iCs/>
          <w:spacing w:val="-2"/>
          <w:szCs w:val="24"/>
          <w:lang w:val="en-US"/>
        </w:rPr>
        <w:t>very</w:t>
      </w:r>
      <w:r w:rsidRPr="003136D3">
        <w:rPr>
          <w:rFonts w:cs="Times New Roman"/>
          <w:spacing w:val="-2"/>
          <w:szCs w:val="24"/>
          <w:lang w:val="en-US"/>
        </w:rPr>
        <w:t xml:space="preserve"> important). If you need to mark the stressed syllable in an orthographic transcription, underline it (e.g., the Italian word </w:t>
      </w:r>
      <w:proofErr w:type="spellStart"/>
      <w:r w:rsidRPr="003136D3">
        <w:rPr>
          <w:rFonts w:cs="Times New Roman"/>
          <w:i/>
          <w:iCs/>
          <w:spacing w:val="-2"/>
          <w:szCs w:val="24"/>
          <w:u w:val="single"/>
          <w:lang w:val="en-US"/>
        </w:rPr>
        <w:t>pe</w:t>
      </w:r>
      <w:r w:rsidRPr="003136D3">
        <w:rPr>
          <w:rFonts w:cs="Times New Roman"/>
          <w:i/>
          <w:iCs/>
          <w:spacing w:val="-2"/>
          <w:szCs w:val="24"/>
          <w:lang w:val="en-US"/>
        </w:rPr>
        <w:t>talo</w:t>
      </w:r>
      <w:proofErr w:type="spellEnd"/>
      <w:r w:rsidRPr="003136D3">
        <w:rPr>
          <w:rFonts w:cs="Times New Roman"/>
          <w:spacing w:val="-2"/>
          <w:szCs w:val="24"/>
          <w:lang w:val="en-US"/>
        </w:rPr>
        <w:t xml:space="preserve"> has its accent on the </w:t>
      </w:r>
      <w:r w:rsidR="003122C1">
        <w:rPr>
          <w:rFonts w:cs="Times New Roman"/>
          <w:spacing w:val="-2"/>
          <w:szCs w:val="24"/>
          <w:lang w:val="en-US"/>
        </w:rPr>
        <w:t>first</w:t>
      </w:r>
      <w:r w:rsidRPr="003136D3">
        <w:rPr>
          <w:rFonts w:cs="Times New Roman"/>
          <w:spacing w:val="-2"/>
          <w:szCs w:val="24"/>
          <w:lang w:val="en-US"/>
        </w:rPr>
        <w:t xml:space="preserve"> syllable).</w:t>
      </w:r>
    </w:p>
    <w:p w14:paraId="41E7B442" w14:textId="6818D621" w:rsidR="00363E19" w:rsidRPr="003136D3" w:rsidRDefault="00FC0654" w:rsidP="008363F8">
      <w:pPr>
        <w:keepNext/>
        <w:spacing w:before="100" w:beforeAutospacing="1" w:after="100" w:afterAutospacing="1"/>
        <w:rPr>
          <w:rFonts w:cs="Times New Roman"/>
          <w:b/>
          <w:spacing w:val="-2"/>
          <w:szCs w:val="24"/>
          <w:lang w:val="en-US"/>
        </w:rPr>
      </w:pPr>
      <w:r w:rsidRPr="003136D3">
        <w:rPr>
          <w:rFonts w:cs="Times New Roman"/>
          <w:b/>
          <w:spacing w:val="-2"/>
          <w:szCs w:val="24"/>
          <w:lang w:val="en-US"/>
        </w:rPr>
        <w:t>4</w:t>
      </w:r>
      <w:r w:rsidR="00363E19" w:rsidRPr="003136D3">
        <w:rPr>
          <w:rFonts w:cs="Times New Roman"/>
          <w:b/>
          <w:spacing w:val="-2"/>
          <w:szCs w:val="24"/>
          <w:lang w:val="en-US"/>
        </w:rPr>
        <w:t>. Lists</w:t>
      </w:r>
    </w:p>
    <w:p w14:paraId="6FBA04A9" w14:textId="47424ECA" w:rsidR="00363E19" w:rsidRPr="003136D3" w:rsidRDefault="00363E19" w:rsidP="000E458E">
      <w:pPr>
        <w:spacing w:before="100" w:beforeAutospacing="1" w:after="100" w:afterAutospacing="1"/>
        <w:rPr>
          <w:rFonts w:cs="Times New Roman"/>
          <w:spacing w:val="-2"/>
          <w:szCs w:val="24"/>
          <w:lang w:val="en-US"/>
        </w:rPr>
      </w:pPr>
      <w:r w:rsidRPr="003136D3">
        <w:rPr>
          <w:rFonts w:cs="Times New Roman"/>
          <w:spacing w:val="-2"/>
          <w:szCs w:val="24"/>
          <w:lang w:val="en-US"/>
        </w:rPr>
        <w:t>For a normal list, please apply the</w:t>
      </w:r>
      <w:r w:rsidR="006B1DD9">
        <w:rPr>
          <w:rFonts w:cs="Times New Roman"/>
          <w:spacing w:val="-2"/>
          <w:szCs w:val="24"/>
          <w:lang w:val="en-US"/>
        </w:rPr>
        <w:t>se</w:t>
      </w:r>
      <w:r w:rsidRPr="003136D3">
        <w:rPr>
          <w:rFonts w:cs="Times New Roman"/>
          <w:spacing w:val="-2"/>
          <w:szCs w:val="24"/>
          <w:lang w:val="en-US"/>
        </w:rPr>
        <w:t xml:space="preserve"> criteria:</w:t>
      </w:r>
    </w:p>
    <w:p w14:paraId="16DB6CAF" w14:textId="4065E9C0" w:rsidR="00363E19" w:rsidRDefault="002A01CF" w:rsidP="000E458E">
      <w:pPr>
        <w:pStyle w:val="Pargrafdellista"/>
        <w:numPr>
          <w:ilvl w:val="0"/>
          <w:numId w:val="6"/>
        </w:numPr>
        <w:spacing w:before="100" w:beforeAutospacing="1" w:after="100" w:afterAutospacing="1"/>
        <w:ind w:left="426" w:hanging="142"/>
        <w:rPr>
          <w:rFonts w:cs="Times New Roman"/>
          <w:spacing w:val="-2"/>
          <w:szCs w:val="24"/>
          <w:lang w:val="en-US"/>
        </w:rPr>
      </w:pPr>
      <w:r w:rsidRPr="002A01CF">
        <w:rPr>
          <w:rFonts w:cs="Times New Roman"/>
          <w:spacing w:val="-2"/>
          <w:szCs w:val="24"/>
          <w:lang w:val="en-US"/>
        </w:rPr>
        <w:t>Avoid blank lines between list items</w:t>
      </w:r>
      <w:r w:rsidR="00363E19" w:rsidRPr="003136D3">
        <w:rPr>
          <w:rFonts w:cs="Times New Roman"/>
          <w:spacing w:val="-2"/>
          <w:szCs w:val="24"/>
          <w:lang w:val="en-US"/>
        </w:rPr>
        <w:t>.</w:t>
      </w:r>
    </w:p>
    <w:p w14:paraId="5BBE0502" w14:textId="434E137A" w:rsidR="00305CDB" w:rsidRPr="003136D3" w:rsidRDefault="002A01CF" w:rsidP="000E458E">
      <w:pPr>
        <w:pStyle w:val="Pargrafdellista"/>
        <w:numPr>
          <w:ilvl w:val="0"/>
          <w:numId w:val="6"/>
        </w:numPr>
        <w:spacing w:before="100" w:beforeAutospacing="1" w:after="100" w:afterAutospacing="1"/>
        <w:ind w:left="426" w:hanging="142"/>
        <w:rPr>
          <w:rFonts w:cs="Times New Roman"/>
          <w:spacing w:val="-2"/>
          <w:szCs w:val="24"/>
          <w:lang w:val="en-US"/>
        </w:rPr>
      </w:pPr>
      <w:r w:rsidRPr="002A01CF">
        <w:rPr>
          <w:rFonts w:cs="Times New Roman"/>
          <w:spacing w:val="-2"/>
          <w:szCs w:val="24"/>
          <w:lang w:val="en-US"/>
        </w:rPr>
        <w:t>Make sure there</w:t>
      </w:r>
      <w:r w:rsidR="00FC3B67">
        <w:rPr>
          <w:rFonts w:cs="Times New Roman"/>
          <w:spacing w:val="-2"/>
          <w:szCs w:val="24"/>
          <w:lang w:val="en-US"/>
        </w:rPr>
        <w:t>’</w:t>
      </w:r>
      <w:r w:rsidRPr="002A01CF">
        <w:rPr>
          <w:rFonts w:cs="Times New Roman"/>
          <w:spacing w:val="-2"/>
          <w:szCs w:val="24"/>
          <w:lang w:val="en-US"/>
        </w:rPr>
        <w:t xml:space="preserve">s space between the list and surrounding text. </w:t>
      </w:r>
      <w:r w:rsidRPr="00FC3B67">
        <w:rPr>
          <w:rFonts w:cs="Times New Roman"/>
          <w:spacing w:val="-2"/>
          <w:szCs w:val="24"/>
          <w:highlight w:val="cyan"/>
          <w:lang w:val="en-US"/>
        </w:rPr>
        <w:t>Use the “Don't add space between paragraphs of the same style” option when appropriate.</w:t>
      </w:r>
    </w:p>
    <w:p w14:paraId="477845F6" w14:textId="05A0364A" w:rsidR="00363E19" w:rsidRPr="00305CDB" w:rsidRDefault="00363E19" w:rsidP="00305CDB">
      <w:pPr>
        <w:pStyle w:val="Pargrafdellista"/>
        <w:numPr>
          <w:ilvl w:val="0"/>
          <w:numId w:val="6"/>
        </w:numPr>
        <w:spacing w:before="100" w:beforeAutospacing="1" w:after="100" w:afterAutospacing="1"/>
        <w:ind w:left="426" w:hanging="142"/>
        <w:rPr>
          <w:rFonts w:cs="Times New Roman"/>
          <w:spacing w:val="-2"/>
          <w:szCs w:val="24"/>
          <w:lang w:val="en-US"/>
        </w:rPr>
      </w:pPr>
      <w:r w:rsidRPr="003136D3">
        <w:rPr>
          <w:rFonts w:cs="Times New Roman"/>
          <w:spacing w:val="-2"/>
          <w:szCs w:val="24"/>
          <w:lang w:val="en-US"/>
        </w:rPr>
        <w:t xml:space="preserve">Use </w:t>
      </w:r>
      <w:r w:rsidRPr="003136D3">
        <w:rPr>
          <w:rFonts w:cs="Times New Roman"/>
          <w:i/>
          <w:iCs/>
          <w:spacing w:val="-2"/>
          <w:szCs w:val="24"/>
          <w:lang w:val="en-US"/>
        </w:rPr>
        <w:t>letters</w:t>
      </w:r>
      <w:r w:rsidR="00C15B34">
        <w:rPr>
          <w:rFonts w:cs="Times New Roman"/>
          <w:spacing w:val="-2"/>
          <w:szCs w:val="24"/>
          <w:lang w:val="en-US"/>
        </w:rPr>
        <w:t xml:space="preserve"> to identify list items</w:t>
      </w:r>
      <w:r w:rsidRPr="003136D3">
        <w:rPr>
          <w:rFonts w:cs="Times New Roman"/>
          <w:spacing w:val="-2"/>
          <w:szCs w:val="24"/>
          <w:lang w:val="en-US"/>
        </w:rPr>
        <w:t>, not numbers.</w:t>
      </w:r>
      <w:r w:rsidR="00305CDB">
        <w:rPr>
          <w:rFonts w:cs="Times New Roman"/>
          <w:spacing w:val="-2"/>
          <w:szCs w:val="24"/>
          <w:lang w:val="en-US"/>
        </w:rPr>
        <w:t xml:space="preserve"> </w:t>
      </w:r>
      <w:r w:rsidRPr="00305CDB">
        <w:rPr>
          <w:rFonts w:cs="Times New Roman"/>
          <w:spacing w:val="-2"/>
          <w:szCs w:val="24"/>
          <w:lang w:val="en-US"/>
        </w:rPr>
        <w:t>Numbers are for examples</w:t>
      </w:r>
      <w:r w:rsidR="00305CDB">
        <w:rPr>
          <w:rFonts w:cs="Times New Roman"/>
          <w:spacing w:val="-2"/>
          <w:szCs w:val="24"/>
          <w:lang w:val="en-US"/>
        </w:rPr>
        <w:t xml:space="preserve"> </w:t>
      </w:r>
      <w:r w:rsidR="00305CDB" w:rsidRPr="00305CDB">
        <w:rPr>
          <w:rFonts w:cs="Times New Roman"/>
          <w:spacing w:val="-2"/>
          <w:szCs w:val="24"/>
          <w:lang w:val="en-US"/>
        </w:rPr>
        <w:t>(see § 5)</w:t>
      </w:r>
      <w:r w:rsidRPr="00305CDB">
        <w:rPr>
          <w:rFonts w:cs="Times New Roman"/>
          <w:spacing w:val="-2"/>
          <w:szCs w:val="24"/>
          <w:lang w:val="en-US"/>
        </w:rPr>
        <w:t>.</w:t>
      </w:r>
    </w:p>
    <w:p w14:paraId="6C20B71F" w14:textId="4634B38A" w:rsidR="00363E19" w:rsidRPr="003136D3" w:rsidRDefault="00363E19" w:rsidP="000832B0">
      <w:pPr>
        <w:pStyle w:val="Pargrafdellista"/>
        <w:numPr>
          <w:ilvl w:val="0"/>
          <w:numId w:val="6"/>
        </w:numPr>
        <w:spacing w:before="100" w:beforeAutospacing="1" w:after="100" w:afterAutospacing="1"/>
        <w:ind w:left="426" w:hanging="142"/>
        <w:rPr>
          <w:rFonts w:cs="Times New Roman"/>
          <w:spacing w:val="-2"/>
          <w:szCs w:val="24"/>
          <w:lang w:val="en-US"/>
        </w:rPr>
      </w:pPr>
      <w:r w:rsidRPr="003136D3">
        <w:rPr>
          <w:rFonts w:cs="Times New Roman"/>
          <w:spacing w:val="-2"/>
          <w:szCs w:val="24"/>
          <w:lang w:val="en-US"/>
        </w:rPr>
        <w:t xml:space="preserve">If the items in your list are </w:t>
      </w:r>
      <w:r w:rsidR="000832B0" w:rsidRPr="003136D3">
        <w:rPr>
          <w:rFonts w:cs="Times New Roman"/>
          <w:spacing w:val="-2"/>
          <w:szCs w:val="24"/>
          <w:lang w:val="en-US"/>
        </w:rPr>
        <w:t xml:space="preserve">full </w:t>
      </w:r>
      <w:r w:rsidRPr="003136D3">
        <w:rPr>
          <w:rFonts w:cs="Times New Roman"/>
          <w:spacing w:val="-2"/>
          <w:szCs w:val="24"/>
          <w:lang w:val="en-US"/>
        </w:rPr>
        <w:t xml:space="preserve">sentences, </w:t>
      </w:r>
      <w:r w:rsidR="00CC4B9F" w:rsidRPr="00CC4B9F">
        <w:rPr>
          <w:rFonts w:cs="Times New Roman"/>
          <w:spacing w:val="-2"/>
          <w:szCs w:val="24"/>
          <w:lang w:val="en-US"/>
        </w:rPr>
        <w:t>end each line with a period</w:t>
      </w:r>
      <w:r w:rsidRPr="003136D3">
        <w:rPr>
          <w:rFonts w:cs="Times New Roman"/>
          <w:spacing w:val="-2"/>
          <w:szCs w:val="24"/>
          <w:lang w:val="en-US"/>
        </w:rPr>
        <w:t>.</w:t>
      </w:r>
    </w:p>
    <w:p w14:paraId="4E38F021" w14:textId="725C16FC" w:rsidR="000E458E" w:rsidRPr="003136D3" w:rsidRDefault="00FC3B67" w:rsidP="000E458E">
      <w:pPr>
        <w:pStyle w:val="Pargrafdellista"/>
        <w:numPr>
          <w:ilvl w:val="0"/>
          <w:numId w:val="6"/>
        </w:numPr>
        <w:spacing w:before="100" w:beforeAutospacing="1" w:after="100" w:afterAutospacing="1"/>
        <w:ind w:left="426" w:hanging="142"/>
        <w:contextualSpacing w:val="0"/>
        <w:rPr>
          <w:rFonts w:cs="Times New Roman"/>
          <w:spacing w:val="-2"/>
          <w:szCs w:val="24"/>
          <w:lang w:val="en-US"/>
        </w:rPr>
      </w:pPr>
      <w:r w:rsidRPr="00FC3B67">
        <w:rPr>
          <w:rFonts w:cs="Times New Roman"/>
          <w:spacing w:val="-2"/>
          <w:szCs w:val="24"/>
          <w:lang w:val="en-US"/>
        </w:rPr>
        <w:t xml:space="preserve">Avoid nested lists (lists within lists) whenever possible. If </w:t>
      </w:r>
      <w:proofErr w:type="gramStart"/>
      <w:r w:rsidRPr="00FC3B67">
        <w:rPr>
          <w:rFonts w:cs="Times New Roman"/>
          <w:spacing w:val="-2"/>
          <w:szCs w:val="24"/>
          <w:lang w:val="en-US"/>
        </w:rPr>
        <w:t>absolutely necessary</w:t>
      </w:r>
      <w:proofErr w:type="gramEnd"/>
      <w:r w:rsidRPr="00FC3B67">
        <w:rPr>
          <w:rFonts w:cs="Times New Roman"/>
          <w:spacing w:val="-2"/>
          <w:szCs w:val="24"/>
          <w:lang w:val="en-US"/>
        </w:rPr>
        <w:t xml:space="preserve">, </w:t>
      </w:r>
      <w:r>
        <w:rPr>
          <w:rFonts w:cs="Times New Roman"/>
          <w:spacing w:val="-2"/>
          <w:szCs w:val="24"/>
          <w:lang w:val="en-US"/>
        </w:rPr>
        <w:t xml:space="preserve">use this </w:t>
      </w:r>
      <w:r w:rsidRPr="00FC3B67">
        <w:rPr>
          <w:rFonts w:cs="Times New Roman"/>
          <w:spacing w:val="-2"/>
          <w:szCs w:val="24"/>
          <w:lang w:val="en-US"/>
        </w:rPr>
        <w:t>template</w:t>
      </w:r>
      <w:r w:rsidR="00B56E90" w:rsidRPr="003136D3">
        <w:rPr>
          <w:rFonts w:cs="Times New Roman"/>
          <w:spacing w:val="-2"/>
          <w:szCs w:val="24"/>
          <w:lang w:val="en-US"/>
        </w:rPr>
        <w:t>:</w:t>
      </w:r>
    </w:p>
    <w:p w14:paraId="0A39F0A3" w14:textId="746E8032" w:rsidR="00B56E90" w:rsidRPr="003136D3" w:rsidRDefault="00B56E90" w:rsidP="007175CC">
      <w:pPr>
        <w:pStyle w:val="Pargrafdellista"/>
        <w:numPr>
          <w:ilvl w:val="0"/>
          <w:numId w:val="4"/>
        </w:numPr>
        <w:spacing w:before="100" w:beforeAutospacing="1" w:after="100" w:afterAutospacing="1"/>
        <w:ind w:left="709" w:hanging="142"/>
        <w:rPr>
          <w:rFonts w:cs="Times New Roman"/>
          <w:spacing w:val="-2"/>
          <w:szCs w:val="24"/>
          <w:lang w:val="en-US"/>
        </w:rPr>
      </w:pPr>
      <w:r w:rsidRPr="003136D3">
        <w:rPr>
          <w:rFonts w:cs="Times New Roman"/>
          <w:spacing w:val="-2"/>
          <w:szCs w:val="24"/>
          <w:lang w:val="en-US"/>
        </w:rPr>
        <w:t>This is an item of a multi-level list.</w:t>
      </w:r>
    </w:p>
    <w:p w14:paraId="684950FB" w14:textId="4DEE72BE" w:rsidR="00B56E90" w:rsidRPr="003136D3" w:rsidRDefault="00B56E90" w:rsidP="007175CC">
      <w:pPr>
        <w:pStyle w:val="Pargrafdellista"/>
        <w:numPr>
          <w:ilvl w:val="0"/>
          <w:numId w:val="4"/>
        </w:numPr>
        <w:spacing w:before="100" w:beforeAutospacing="1" w:after="100" w:afterAutospacing="1"/>
        <w:ind w:left="709" w:hanging="142"/>
        <w:rPr>
          <w:rFonts w:cs="Times New Roman"/>
          <w:spacing w:val="-2"/>
          <w:szCs w:val="24"/>
          <w:lang w:val="en-US"/>
        </w:rPr>
      </w:pPr>
      <w:r w:rsidRPr="003136D3">
        <w:rPr>
          <w:rFonts w:cs="Times New Roman"/>
          <w:spacing w:val="-2"/>
          <w:szCs w:val="24"/>
          <w:lang w:val="en-US"/>
        </w:rPr>
        <w:t>This is another item of a multi-level list.</w:t>
      </w:r>
    </w:p>
    <w:p w14:paraId="4DD6C896" w14:textId="727BDB39" w:rsidR="00B56E90" w:rsidRDefault="00B56E90" w:rsidP="00FC3B67">
      <w:pPr>
        <w:pStyle w:val="Pargrafdellista"/>
        <w:numPr>
          <w:ilvl w:val="0"/>
          <w:numId w:val="4"/>
        </w:numPr>
        <w:spacing w:before="100" w:beforeAutospacing="1" w:after="100" w:afterAutospacing="1"/>
        <w:ind w:left="709" w:hanging="142"/>
        <w:rPr>
          <w:rFonts w:cs="Times New Roman"/>
          <w:spacing w:val="-2"/>
          <w:szCs w:val="24"/>
          <w:lang w:val="en-US"/>
        </w:rPr>
      </w:pPr>
      <w:r w:rsidRPr="003136D3">
        <w:rPr>
          <w:rFonts w:cs="Times New Roman"/>
          <w:spacing w:val="-2"/>
          <w:szCs w:val="24"/>
          <w:lang w:val="en-US"/>
        </w:rPr>
        <w:t>This is another item of a multi-level list.</w:t>
      </w:r>
    </w:p>
    <w:p w14:paraId="40AB106D" w14:textId="230D3CBC" w:rsidR="008E5C10" w:rsidRPr="00FC3B67" w:rsidRDefault="008E5C10" w:rsidP="00FC3B67">
      <w:pPr>
        <w:pStyle w:val="Pargrafdellista"/>
        <w:numPr>
          <w:ilvl w:val="0"/>
          <w:numId w:val="4"/>
        </w:numPr>
        <w:spacing w:before="100" w:beforeAutospacing="1" w:after="100" w:afterAutospacing="1"/>
        <w:ind w:left="709" w:hanging="142"/>
        <w:rPr>
          <w:rFonts w:cs="Times New Roman"/>
          <w:spacing w:val="-2"/>
          <w:szCs w:val="24"/>
          <w:lang w:val="en-US"/>
        </w:rPr>
      </w:pPr>
      <w:r>
        <w:rPr>
          <w:rFonts w:cs="Times New Roman"/>
          <w:spacing w:val="-2"/>
          <w:szCs w:val="24"/>
          <w:lang w:val="en-US"/>
        </w:rPr>
        <w:t>And the final one.</w:t>
      </w:r>
    </w:p>
    <w:p w14:paraId="2612189F" w14:textId="50B376A5" w:rsidR="00363E19" w:rsidRPr="003136D3" w:rsidRDefault="00FC0654" w:rsidP="008363F8">
      <w:pPr>
        <w:keepNext/>
        <w:spacing w:before="100" w:beforeAutospacing="1" w:after="100" w:afterAutospacing="1"/>
        <w:rPr>
          <w:rFonts w:cs="Times New Roman"/>
          <w:b/>
          <w:spacing w:val="-2"/>
          <w:szCs w:val="24"/>
          <w:lang w:val="en-US"/>
        </w:rPr>
      </w:pPr>
      <w:r w:rsidRPr="003136D3">
        <w:rPr>
          <w:rFonts w:cs="Times New Roman"/>
          <w:b/>
          <w:spacing w:val="-2"/>
          <w:szCs w:val="24"/>
          <w:lang w:val="en-US"/>
        </w:rPr>
        <w:t>5</w:t>
      </w:r>
      <w:r w:rsidR="00363E19" w:rsidRPr="003136D3">
        <w:rPr>
          <w:rFonts w:cs="Times New Roman"/>
          <w:b/>
          <w:spacing w:val="-2"/>
          <w:szCs w:val="24"/>
          <w:lang w:val="en-US"/>
        </w:rPr>
        <w:t>. Examples</w:t>
      </w:r>
    </w:p>
    <w:p w14:paraId="0C0130F2" w14:textId="77777777" w:rsidR="00363E19" w:rsidRPr="003136D3" w:rsidRDefault="00363E19" w:rsidP="000E458E">
      <w:pPr>
        <w:spacing w:before="100" w:beforeAutospacing="1" w:after="100" w:afterAutospacing="1"/>
        <w:rPr>
          <w:rStyle w:val="espaol"/>
          <w:rFonts w:eastAsia="Times New Roman"/>
          <w:spacing w:val="-2"/>
          <w:szCs w:val="24"/>
          <w:lang w:val="en-ZA"/>
        </w:rPr>
      </w:pPr>
      <w:r w:rsidRPr="003136D3">
        <w:rPr>
          <w:rStyle w:val="espaol"/>
          <w:rFonts w:eastAsia="Times New Roman"/>
          <w:spacing w:val="-2"/>
          <w:szCs w:val="24"/>
          <w:lang w:val="en-ZA"/>
        </w:rPr>
        <w:t xml:space="preserve">If you are using </w:t>
      </w:r>
      <w:r w:rsidRPr="003136D3">
        <w:rPr>
          <w:rStyle w:val="espaol"/>
          <w:rFonts w:eastAsia="Times New Roman"/>
          <w:i/>
          <w:iCs/>
          <w:spacing w:val="-2"/>
          <w:szCs w:val="24"/>
          <w:lang w:val="en-ZA"/>
        </w:rPr>
        <w:t>numbered</w:t>
      </w:r>
      <w:r w:rsidRPr="003136D3">
        <w:rPr>
          <w:rStyle w:val="espaol"/>
          <w:rFonts w:eastAsia="Times New Roman"/>
          <w:spacing w:val="-2"/>
          <w:szCs w:val="24"/>
          <w:lang w:val="en-ZA"/>
        </w:rPr>
        <w:t xml:space="preserve"> examples, like (1) to (3) in this paragraph, please copy the examples we provide here and use them to create your own.</w:t>
      </w:r>
    </w:p>
    <w:p w14:paraId="606F3C29" w14:textId="5556D587" w:rsidR="00363E19" w:rsidRPr="003136D3" w:rsidRDefault="00363E19" w:rsidP="000832B0">
      <w:pPr>
        <w:pStyle w:val="Pargrafdellista"/>
        <w:numPr>
          <w:ilvl w:val="0"/>
          <w:numId w:val="8"/>
        </w:numPr>
        <w:spacing w:before="100" w:beforeAutospacing="1" w:after="100" w:afterAutospacing="1"/>
        <w:ind w:left="567" w:hanging="141"/>
        <w:rPr>
          <w:rStyle w:val="espaol"/>
          <w:rFonts w:eastAsia="Times New Roman"/>
          <w:spacing w:val="-2"/>
          <w:szCs w:val="24"/>
          <w:lang w:val="en-ZA"/>
        </w:rPr>
      </w:pPr>
      <w:r w:rsidRPr="003136D3">
        <w:rPr>
          <w:rStyle w:val="espaol"/>
          <w:rFonts w:eastAsia="Times New Roman"/>
          <w:spacing w:val="-2"/>
          <w:szCs w:val="24"/>
          <w:lang w:val="en-ZA"/>
        </w:rPr>
        <w:t>This is the first example of an example. We are aware that talking about “an example of an example” is probably a meta-example.</w:t>
      </w:r>
    </w:p>
    <w:p w14:paraId="5D963DC5" w14:textId="524EC851" w:rsidR="00363E19" w:rsidRPr="003136D3" w:rsidRDefault="00363E19" w:rsidP="00334DAA">
      <w:pPr>
        <w:pStyle w:val="Pargrafdellista"/>
        <w:numPr>
          <w:ilvl w:val="0"/>
          <w:numId w:val="8"/>
        </w:numPr>
        <w:spacing w:before="100" w:beforeAutospacing="1" w:after="100" w:afterAutospacing="1"/>
        <w:ind w:left="567" w:hanging="141"/>
        <w:rPr>
          <w:rStyle w:val="espaol"/>
          <w:rFonts w:eastAsia="Times New Roman"/>
          <w:spacing w:val="-2"/>
          <w:szCs w:val="24"/>
          <w:lang w:val="en-ZA"/>
        </w:rPr>
      </w:pPr>
      <w:r w:rsidRPr="003136D3">
        <w:rPr>
          <w:rStyle w:val="espaol"/>
          <w:rFonts w:eastAsia="Times New Roman"/>
          <w:spacing w:val="-2"/>
          <w:szCs w:val="24"/>
          <w:lang w:val="en-ZA"/>
        </w:rPr>
        <w:t>This is the second example of an example.</w:t>
      </w:r>
    </w:p>
    <w:p w14:paraId="01823692" w14:textId="16FCCA4D" w:rsidR="000D0087" w:rsidRPr="003136D3" w:rsidRDefault="00363E19" w:rsidP="00334D1A">
      <w:pPr>
        <w:tabs>
          <w:tab w:val="left" w:pos="851"/>
        </w:tabs>
        <w:spacing w:before="100" w:beforeAutospacing="1" w:after="100" w:afterAutospacing="1"/>
        <w:rPr>
          <w:rStyle w:val="espaol"/>
          <w:rFonts w:eastAsia="Times New Roman"/>
          <w:spacing w:val="-2"/>
          <w:szCs w:val="24"/>
          <w:lang w:val="en-ZA"/>
        </w:rPr>
      </w:pPr>
      <w:r w:rsidRPr="003136D3">
        <w:rPr>
          <w:rStyle w:val="espaol"/>
          <w:rFonts w:eastAsia="Times New Roman"/>
          <w:spacing w:val="-2"/>
          <w:szCs w:val="24"/>
          <w:lang w:val="en-ZA"/>
        </w:rPr>
        <w:t xml:space="preserve">If you want to gloss the examples, we suggest you use the </w:t>
      </w:r>
      <w:r w:rsidRPr="003136D3">
        <w:rPr>
          <w:rStyle w:val="espaol"/>
          <w:rFonts w:eastAsia="Times New Roman"/>
          <w:i/>
          <w:spacing w:val="-2"/>
          <w:szCs w:val="24"/>
          <w:lang w:val="en-ZA"/>
        </w:rPr>
        <w:t>Leipzig Glossing Rules</w:t>
      </w:r>
      <w:r w:rsidR="003C145C">
        <w:rPr>
          <w:rStyle w:val="espaol"/>
          <w:rFonts w:eastAsia="Times New Roman"/>
          <w:iCs/>
          <w:spacing w:val="-2"/>
          <w:szCs w:val="24"/>
          <w:lang w:val="en-ZA"/>
        </w:rPr>
        <w:t xml:space="preserve"> (latest version </w:t>
      </w:r>
      <w:hyperlink r:id="rId23" w:history="1">
        <w:r w:rsidR="003C145C" w:rsidRPr="003136D3">
          <w:rPr>
            <w:rStyle w:val="Enlla"/>
            <w:rFonts w:eastAsia="Times New Roman"/>
            <w:spacing w:val="-2"/>
            <w:szCs w:val="24"/>
            <w:lang w:val="en-ZA"/>
          </w:rPr>
          <w:t>here</w:t>
        </w:r>
      </w:hyperlink>
      <w:r w:rsidR="003C145C">
        <w:rPr>
          <w:rStyle w:val="espaol"/>
          <w:rFonts w:eastAsia="Times New Roman"/>
          <w:iCs/>
          <w:spacing w:val="-2"/>
          <w:szCs w:val="24"/>
          <w:lang w:val="en-ZA"/>
        </w:rPr>
        <w:t>)</w:t>
      </w:r>
      <w:r w:rsidRPr="003136D3">
        <w:rPr>
          <w:rStyle w:val="espaol"/>
          <w:rFonts w:eastAsia="Times New Roman"/>
          <w:spacing w:val="-2"/>
          <w:szCs w:val="24"/>
          <w:lang w:val="en-ZA"/>
        </w:rPr>
        <w:t>. They consist of rules for the syntax and semantics of interlinear glosses, and an appendix with a proposed lexicon of abbreviated category labels.</w:t>
      </w:r>
    </w:p>
    <w:p w14:paraId="42891B19" w14:textId="34D394CC" w:rsidR="00FC0654" w:rsidRPr="003136D3" w:rsidRDefault="00FC0654" w:rsidP="00FC0654">
      <w:pPr>
        <w:keepNext/>
        <w:spacing w:before="100" w:beforeAutospacing="1" w:after="100" w:afterAutospacing="1"/>
        <w:rPr>
          <w:rFonts w:cs="Times New Roman"/>
          <w:b/>
          <w:spacing w:val="-2"/>
          <w:szCs w:val="24"/>
          <w:lang w:val="en-US"/>
        </w:rPr>
      </w:pPr>
      <w:r w:rsidRPr="003136D3">
        <w:rPr>
          <w:rFonts w:cs="Times New Roman"/>
          <w:b/>
          <w:spacing w:val="-2"/>
          <w:szCs w:val="24"/>
          <w:lang w:val="en-US"/>
        </w:rPr>
        <w:t>6. Footnotes</w:t>
      </w:r>
    </w:p>
    <w:p w14:paraId="20E16D3E" w14:textId="77777777" w:rsidR="00FC0654" w:rsidRPr="003136D3" w:rsidRDefault="00FC0654" w:rsidP="00FC0654">
      <w:pPr>
        <w:spacing w:before="100" w:beforeAutospacing="1" w:after="100" w:afterAutospacing="1"/>
        <w:rPr>
          <w:rStyle w:val="espaol"/>
          <w:rFonts w:eastAsia="Times New Roman" w:cs="Times New Roman"/>
          <w:spacing w:val="-2"/>
          <w:szCs w:val="24"/>
          <w:lang w:val="en-ZA"/>
        </w:rPr>
      </w:pPr>
      <w:r w:rsidRPr="003136D3">
        <w:rPr>
          <w:rStyle w:val="espaol"/>
          <w:rFonts w:eastAsia="Times New Roman" w:cs="Times New Roman"/>
          <w:spacing w:val="-2"/>
          <w:szCs w:val="24"/>
          <w:lang w:val="en-ZA"/>
        </w:rPr>
        <w:t xml:space="preserve">Footnotes should be used sparingly. When using footnotes, remember that the reference mark in the </w:t>
      </w:r>
      <w:r w:rsidRPr="003136D3">
        <w:rPr>
          <w:rStyle w:val="espaol"/>
          <w:rFonts w:eastAsia="Times New Roman" w:cs="Times New Roman"/>
          <w:spacing w:val="-2"/>
          <w:szCs w:val="24"/>
          <w:lang w:val="en-ZA"/>
        </w:rPr>
        <w:lastRenderedPageBreak/>
        <w:t>text must be in superscript. It must be placed after punctuation signs, like this,</w:t>
      </w:r>
      <w:r w:rsidRPr="003136D3">
        <w:rPr>
          <w:rStyle w:val="Refernciadenotaapeudepgina"/>
          <w:rFonts w:cs="Times New Roman"/>
          <w:spacing w:val="-2"/>
          <w:szCs w:val="24"/>
          <w:lang w:val="en-ZA"/>
        </w:rPr>
        <w:footnoteReference w:id="1"/>
      </w:r>
      <w:r w:rsidRPr="003136D3">
        <w:rPr>
          <w:rStyle w:val="espaol"/>
          <w:rFonts w:eastAsia="Times New Roman" w:cs="Times New Roman"/>
          <w:spacing w:val="-2"/>
          <w:szCs w:val="24"/>
          <w:lang w:val="en-ZA"/>
        </w:rPr>
        <w:t xml:space="preserve"> or like this.</w:t>
      </w:r>
      <w:r w:rsidRPr="003136D3">
        <w:rPr>
          <w:rStyle w:val="Refernciadenotaapeudepgina"/>
          <w:rFonts w:cs="Times New Roman"/>
          <w:spacing w:val="-2"/>
          <w:szCs w:val="24"/>
          <w:lang w:val="en-ZA"/>
        </w:rPr>
        <w:footnoteReference w:id="2"/>
      </w:r>
    </w:p>
    <w:p w14:paraId="6C4B22E5" w14:textId="0422C723" w:rsidR="00FC0654" w:rsidRPr="003136D3" w:rsidRDefault="00FC0654" w:rsidP="00FC0654">
      <w:pPr>
        <w:keepNext/>
        <w:spacing w:before="100" w:beforeAutospacing="1" w:after="100" w:afterAutospacing="1"/>
        <w:rPr>
          <w:rFonts w:cs="Times New Roman"/>
          <w:b/>
          <w:spacing w:val="-2"/>
          <w:szCs w:val="24"/>
          <w:lang w:val="en-US"/>
        </w:rPr>
      </w:pPr>
      <w:r w:rsidRPr="003136D3">
        <w:rPr>
          <w:rFonts w:cs="Times New Roman"/>
          <w:b/>
          <w:spacing w:val="-2"/>
          <w:szCs w:val="24"/>
          <w:lang w:val="en-US"/>
        </w:rPr>
        <w:t>7. Acknowledgements</w:t>
      </w:r>
    </w:p>
    <w:p w14:paraId="3AD99CE4" w14:textId="60A40A7A" w:rsidR="00CD4B2A" w:rsidRPr="003136D3" w:rsidRDefault="00CD4B2A" w:rsidP="00C30C71">
      <w:pPr>
        <w:spacing w:before="100" w:beforeAutospacing="1" w:after="100" w:afterAutospacing="1"/>
        <w:rPr>
          <w:rFonts w:cs="Times New Roman"/>
          <w:spacing w:val="-2"/>
          <w:szCs w:val="24"/>
          <w:lang w:val="en-US"/>
        </w:rPr>
      </w:pPr>
      <w:r w:rsidRPr="00CD4B2A">
        <w:rPr>
          <w:rFonts w:cs="Times New Roman"/>
          <w:spacing w:val="-2"/>
          <w:szCs w:val="24"/>
          <w:lang w:val="en-US"/>
        </w:rPr>
        <w:t>Acknowledgments should be positioned after the conclusions and before the references. Within this section, you may include information about funding</w:t>
      </w:r>
      <w:r w:rsidR="008075EC">
        <w:rPr>
          <w:rFonts w:cs="Times New Roman"/>
          <w:spacing w:val="-2"/>
          <w:szCs w:val="24"/>
          <w:lang w:val="en-US"/>
        </w:rPr>
        <w:t xml:space="preserve"> (e.g., “</w:t>
      </w:r>
      <w:r w:rsidRPr="00CD4B2A">
        <w:rPr>
          <w:rFonts w:cs="Times New Roman"/>
          <w:spacing w:val="-2"/>
          <w:szCs w:val="24"/>
          <w:lang w:val="en-US"/>
        </w:rPr>
        <w:t xml:space="preserve">This study has been funded by the Ministry of Education [Reference </w:t>
      </w:r>
      <w:r w:rsidR="008075EC">
        <w:rPr>
          <w:rFonts w:cs="Times New Roman"/>
          <w:spacing w:val="-2"/>
          <w:szCs w:val="24"/>
          <w:lang w:val="en-US"/>
        </w:rPr>
        <w:t>code</w:t>
      </w:r>
      <w:r w:rsidRPr="00CD4B2A">
        <w:rPr>
          <w:rFonts w:cs="Times New Roman"/>
          <w:spacing w:val="-2"/>
          <w:szCs w:val="24"/>
          <w:lang w:val="en-US"/>
        </w:rPr>
        <w:t>].</w:t>
      </w:r>
      <w:r w:rsidR="008075EC">
        <w:rPr>
          <w:rFonts w:cs="Times New Roman"/>
          <w:spacing w:val="-2"/>
          <w:szCs w:val="24"/>
          <w:lang w:val="en-US"/>
        </w:rPr>
        <w:t>”</w:t>
      </w:r>
      <w:r w:rsidR="00FB59B4">
        <w:rPr>
          <w:rFonts w:cs="Times New Roman"/>
          <w:spacing w:val="-2"/>
          <w:szCs w:val="24"/>
          <w:lang w:val="en-US"/>
        </w:rPr>
        <w:t>)</w:t>
      </w:r>
      <w:r w:rsidRPr="00CD4B2A">
        <w:rPr>
          <w:rFonts w:cs="Times New Roman"/>
          <w:spacing w:val="-2"/>
          <w:szCs w:val="24"/>
          <w:lang w:val="en-US"/>
        </w:rPr>
        <w:t xml:space="preserve"> If you choose to address funding in a distinct section, kindly place it after the Acknowledgments.</w:t>
      </w:r>
    </w:p>
    <w:p w14:paraId="65CAA6EE" w14:textId="002E6D6F" w:rsidR="00FC0654" w:rsidRPr="003136D3" w:rsidRDefault="00FC0654" w:rsidP="00FC0654">
      <w:pPr>
        <w:keepNext/>
        <w:spacing w:before="100" w:beforeAutospacing="1" w:after="100" w:afterAutospacing="1"/>
        <w:rPr>
          <w:rFonts w:cs="Times New Roman"/>
          <w:b/>
          <w:spacing w:val="-2"/>
          <w:szCs w:val="24"/>
          <w:lang w:val="en-US"/>
        </w:rPr>
      </w:pPr>
      <w:r w:rsidRPr="003136D3">
        <w:rPr>
          <w:rFonts w:cs="Times New Roman"/>
          <w:b/>
          <w:spacing w:val="-2"/>
          <w:szCs w:val="24"/>
          <w:lang w:val="en-US"/>
        </w:rPr>
        <w:t>8. Figures</w:t>
      </w:r>
    </w:p>
    <w:p w14:paraId="4E57578E" w14:textId="0C15E931" w:rsidR="004B116B" w:rsidRDefault="004B116B" w:rsidP="004B116B">
      <w:pPr>
        <w:spacing w:before="100" w:beforeAutospacing="1" w:after="100" w:afterAutospacing="1"/>
        <w:rPr>
          <w:rStyle w:val="espaol"/>
          <w:rFonts w:eastAsia="Times New Roman"/>
          <w:spacing w:val="-2"/>
          <w:szCs w:val="24"/>
          <w:lang w:val="en-ZA"/>
        </w:rPr>
      </w:pPr>
      <w:r w:rsidRPr="00847796">
        <w:rPr>
          <w:rStyle w:val="espaol"/>
          <w:rFonts w:eastAsia="Times New Roman"/>
          <w:spacing w:val="-2"/>
          <w:szCs w:val="24"/>
          <w:lang w:val="en-ZA"/>
        </w:rPr>
        <w:t xml:space="preserve">All visuals are designated as </w:t>
      </w:r>
      <w:r>
        <w:rPr>
          <w:rStyle w:val="espaol"/>
          <w:rFonts w:eastAsia="Times New Roman"/>
          <w:spacing w:val="-2"/>
          <w:szCs w:val="24"/>
          <w:lang w:val="en-ZA"/>
        </w:rPr>
        <w:t>“</w:t>
      </w:r>
      <w:r w:rsidRPr="00847796">
        <w:rPr>
          <w:rStyle w:val="espaol"/>
          <w:rFonts w:eastAsia="Times New Roman"/>
          <w:spacing w:val="-2"/>
          <w:szCs w:val="24"/>
          <w:lang w:val="en-ZA"/>
        </w:rPr>
        <w:t>Figure</w:t>
      </w:r>
      <w:r>
        <w:rPr>
          <w:rStyle w:val="espaol"/>
          <w:rFonts w:eastAsia="Times New Roman"/>
          <w:spacing w:val="-2"/>
          <w:szCs w:val="24"/>
          <w:lang w:val="en-ZA"/>
        </w:rPr>
        <w:t>”</w:t>
      </w:r>
      <w:r w:rsidRPr="00847796">
        <w:rPr>
          <w:rStyle w:val="espaol"/>
          <w:rFonts w:eastAsia="Times New Roman"/>
          <w:spacing w:val="-2"/>
          <w:szCs w:val="24"/>
          <w:lang w:val="en-ZA"/>
        </w:rPr>
        <w:t xml:space="preserve"> (or its translation in the article</w:t>
      </w:r>
      <w:r>
        <w:rPr>
          <w:rStyle w:val="espaol"/>
          <w:rFonts w:eastAsia="Times New Roman"/>
          <w:spacing w:val="-2"/>
          <w:szCs w:val="24"/>
          <w:lang w:val="en-ZA"/>
        </w:rPr>
        <w:t>’</w:t>
      </w:r>
      <w:r w:rsidRPr="00847796">
        <w:rPr>
          <w:rStyle w:val="espaol"/>
          <w:rFonts w:eastAsia="Times New Roman"/>
          <w:spacing w:val="-2"/>
          <w:szCs w:val="24"/>
          <w:lang w:val="en-ZA"/>
        </w:rPr>
        <w:t xml:space="preserve">s language). Avoid using labels such as </w:t>
      </w:r>
      <w:r>
        <w:rPr>
          <w:rStyle w:val="espaol"/>
          <w:rFonts w:eastAsia="Times New Roman"/>
          <w:spacing w:val="-2"/>
          <w:szCs w:val="24"/>
          <w:lang w:val="en-ZA"/>
        </w:rPr>
        <w:t>“</w:t>
      </w:r>
      <w:r w:rsidRPr="00847796">
        <w:rPr>
          <w:rStyle w:val="espaol"/>
          <w:rFonts w:eastAsia="Times New Roman"/>
          <w:spacing w:val="-2"/>
          <w:szCs w:val="24"/>
          <w:lang w:val="en-ZA"/>
        </w:rPr>
        <w:t>Map</w:t>
      </w:r>
      <w:r>
        <w:rPr>
          <w:rStyle w:val="espaol"/>
          <w:rFonts w:eastAsia="Times New Roman"/>
          <w:spacing w:val="-2"/>
          <w:szCs w:val="24"/>
          <w:lang w:val="en-ZA"/>
        </w:rPr>
        <w:t>”</w:t>
      </w:r>
      <w:r w:rsidRPr="00847796">
        <w:rPr>
          <w:rStyle w:val="espaol"/>
          <w:rFonts w:eastAsia="Times New Roman"/>
          <w:spacing w:val="-2"/>
          <w:szCs w:val="24"/>
          <w:lang w:val="en-ZA"/>
        </w:rPr>
        <w:t xml:space="preserve"> or </w:t>
      </w:r>
      <w:r>
        <w:rPr>
          <w:rStyle w:val="espaol"/>
          <w:rFonts w:eastAsia="Times New Roman"/>
          <w:spacing w:val="-2"/>
          <w:szCs w:val="24"/>
          <w:lang w:val="en-ZA"/>
        </w:rPr>
        <w:t>“</w:t>
      </w:r>
      <w:r w:rsidRPr="00847796">
        <w:rPr>
          <w:rStyle w:val="espaol"/>
          <w:rFonts w:eastAsia="Times New Roman"/>
          <w:spacing w:val="-2"/>
          <w:szCs w:val="24"/>
          <w:lang w:val="en-ZA"/>
        </w:rPr>
        <w:t>Graph</w:t>
      </w:r>
      <w:r>
        <w:rPr>
          <w:rStyle w:val="espaol"/>
          <w:rFonts w:eastAsia="Times New Roman"/>
          <w:spacing w:val="-2"/>
          <w:szCs w:val="24"/>
          <w:lang w:val="en-ZA"/>
        </w:rPr>
        <w:t>”</w:t>
      </w:r>
      <w:r w:rsidRPr="00847796">
        <w:rPr>
          <w:rStyle w:val="espaol"/>
          <w:rFonts w:eastAsia="Times New Roman"/>
          <w:spacing w:val="-2"/>
          <w:szCs w:val="24"/>
          <w:lang w:val="en-ZA"/>
        </w:rPr>
        <w:t xml:space="preserve">. Ensure figures are referenced in the main text, and when mentioned, the term </w:t>
      </w:r>
      <w:r>
        <w:rPr>
          <w:rStyle w:val="espaol"/>
          <w:rFonts w:eastAsia="Times New Roman"/>
          <w:spacing w:val="-2"/>
          <w:szCs w:val="24"/>
          <w:lang w:val="en-ZA"/>
        </w:rPr>
        <w:t>“</w:t>
      </w:r>
      <w:r w:rsidRPr="00847796">
        <w:rPr>
          <w:rStyle w:val="espaol"/>
          <w:rFonts w:eastAsia="Times New Roman"/>
          <w:spacing w:val="-2"/>
          <w:szCs w:val="24"/>
          <w:lang w:val="en-ZA"/>
        </w:rPr>
        <w:t>Figure</w:t>
      </w:r>
      <w:r>
        <w:rPr>
          <w:rStyle w:val="espaol"/>
          <w:rFonts w:eastAsia="Times New Roman"/>
          <w:spacing w:val="-2"/>
          <w:szCs w:val="24"/>
          <w:lang w:val="en-ZA"/>
        </w:rPr>
        <w:t>”</w:t>
      </w:r>
      <w:r w:rsidRPr="00847796">
        <w:rPr>
          <w:rStyle w:val="espaol"/>
          <w:rFonts w:eastAsia="Times New Roman"/>
          <w:spacing w:val="-2"/>
          <w:szCs w:val="24"/>
          <w:lang w:val="en-ZA"/>
        </w:rPr>
        <w:t xml:space="preserve"> should be capitalized (e.g., </w:t>
      </w:r>
      <w:r>
        <w:rPr>
          <w:rStyle w:val="espaol"/>
          <w:rFonts w:eastAsia="Times New Roman"/>
          <w:spacing w:val="-2"/>
          <w:szCs w:val="24"/>
          <w:lang w:val="en-ZA"/>
        </w:rPr>
        <w:t>“</w:t>
      </w:r>
      <w:r w:rsidRPr="00847796">
        <w:rPr>
          <w:rStyle w:val="espaol"/>
          <w:rFonts w:eastAsia="Times New Roman"/>
          <w:spacing w:val="-2"/>
          <w:szCs w:val="24"/>
          <w:lang w:val="en-ZA"/>
        </w:rPr>
        <w:t>As shown in Figure 1, the F0 contour...</w:t>
      </w:r>
      <w:r>
        <w:rPr>
          <w:rStyle w:val="espaol"/>
          <w:rFonts w:eastAsia="Times New Roman"/>
          <w:spacing w:val="-2"/>
          <w:szCs w:val="24"/>
          <w:lang w:val="en-ZA"/>
        </w:rPr>
        <w:t>”</w:t>
      </w:r>
      <w:r w:rsidRPr="00847796">
        <w:rPr>
          <w:rStyle w:val="espaol"/>
          <w:rFonts w:eastAsia="Times New Roman"/>
          <w:spacing w:val="-2"/>
          <w:szCs w:val="24"/>
          <w:lang w:val="en-ZA"/>
        </w:rPr>
        <w:t>). Figures must meet publication standards, ideally at 300 dpi, and, if possible, provide vectorial versions</w:t>
      </w:r>
      <w:r w:rsidR="00397ECE">
        <w:rPr>
          <w:rStyle w:val="espaol"/>
          <w:rFonts w:eastAsia="Times New Roman"/>
          <w:spacing w:val="-2"/>
          <w:szCs w:val="24"/>
          <w:lang w:val="en-ZA"/>
        </w:rPr>
        <w:t xml:space="preserve"> (SVG files)</w:t>
      </w:r>
      <w:r w:rsidRPr="00847796">
        <w:rPr>
          <w:rStyle w:val="espaol"/>
          <w:rFonts w:eastAsia="Times New Roman"/>
          <w:spacing w:val="-2"/>
          <w:szCs w:val="24"/>
          <w:lang w:val="en-ZA"/>
        </w:rPr>
        <w:t xml:space="preserve">. All text within figures should be in Times New Roman. </w:t>
      </w:r>
      <w:r w:rsidR="00374A89">
        <w:rPr>
          <w:rStyle w:val="espaol"/>
          <w:rFonts w:eastAsia="Times New Roman"/>
          <w:spacing w:val="-2"/>
          <w:szCs w:val="24"/>
          <w:lang w:val="en-ZA"/>
        </w:rPr>
        <w:t>U</w:t>
      </w:r>
      <w:r w:rsidR="00374A89" w:rsidRPr="003136D3">
        <w:rPr>
          <w:rStyle w:val="espaol"/>
          <w:rFonts w:eastAsia="Times New Roman"/>
          <w:spacing w:val="-2"/>
          <w:szCs w:val="24"/>
          <w:lang w:val="en-ZA"/>
        </w:rPr>
        <w:t xml:space="preserve">se Figures 1 and 2 as </w:t>
      </w:r>
      <w:r w:rsidR="00374A89">
        <w:rPr>
          <w:rStyle w:val="espaol"/>
          <w:rFonts w:eastAsia="Times New Roman"/>
          <w:spacing w:val="-2"/>
          <w:szCs w:val="24"/>
          <w:lang w:val="en-ZA"/>
        </w:rPr>
        <w:t>template</w:t>
      </w:r>
      <w:r w:rsidR="00240B52">
        <w:rPr>
          <w:rStyle w:val="espaol"/>
          <w:rFonts w:eastAsia="Times New Roman"/>
          <w:spacing w:val="-2"/>
          <w:szCs w:val="24"/>
          <w:lang w:val="en-ZA"/>
        </w:rPr>
        <w:t>s</w:t>
      </w:r>
      <w:r w:rsidR="00374A89" w:rsidRPr="003136D3">
        <w:rPr>
          <w:rStyle w:val="espaol"/>
          <w:rFonts w:eastAsia="Times New Roman"/>
          <w:spacing w:val="-2"/>
          <w:szCs w:val="24"/>
          <w:lang w:val="en-ZA"/>
        </w:rPr>
        <w:t>. Follow the instructions in Figure 2</w:t>
      </w:r>
      <w:r w:rsidR="00374A89">
        <w:rPr>
          <w:rStyle w:val="espaol"/>
          <w:rFonts w:eastAsia="Times New Roman"/>
          <w:spacing w:val="-2"/>
          <w:szCs w:val="24"/>
          <w:lang w:val="en-ZA"/>
        </w:rPr>
        <w:t>’s</w:t>
      </w:r>
      <w:r w:rsidR="00374A89" w:rsidRPr="003136D3">
        <w:rPr>
          <w:rStyle w:val="espaol"/>
          <w:rFonts w:eastAsia="Times New Roman"/>
          <w:spacing w:val="-2"/>
          <w:szCs w:val="24"/>
          <w:lang w:val="en-ZA"/>
        </w:rPr>
        <w:t xml:space="preserve"> caption as well.</w:t>
      </w:r>
    </w:p>
    <w:p w14:paraId="07C6B47C" w14:textId="77777777" w:rsidR="004B116B" w:rsidRDefault="004B116B" w:rsidP="004B116B">
      <w:pPr>
        <w:spacing w:before="100" w:beforeAutospacing="1" w:after="100" w:afterAutospacing="1"/>
        <w:rPr>
          <w:rStyle w:val="espaol"/>
          <w:rFonts w:eastAsia="Times New Roman"/>
          <w:spacing w:val="-2"/>
          <w:szCs w:val="24"/>
          <w:lang w:val="en-ZA"/>
        </w:rPr>
      </w:pPr>
      <w:r w:rsidRPr="00E31838">
        <w:rPr>
          <w:rStyle w:val="espaol"/>
          <w:rFonts w:eastAsia="Times New Roman"/>
          <w:spacing w:val="-2"/>
          <w:szCs w:val="24"/>
          <w:lang w:val="en-ZA"/>
        </w:rPr>
        <w:t xml:space="preserve">Ideally, figures should be placed in the corresponding section (i.e., after the paragraph </w:t>
      </w:r>
      <w:r w:rsidRPr="00E31838">
        <w:rPr>
          <w:rStyle w:val="espaol"/>
          <w:rFonts w:eastAsia="Times New Roman"/>
          <w:spacing w:val="-2"/>
          <w:szCs w:val="24"/>
          <w:lang w:val="en-ZA"/>
        </w:rPr>
        <w:t>referencing them). If a figure is easily readable within a single column width, place it accordingly (Figure 1). Otherwise, create a new section in the Word document to position it across columns (Figure 2).</w:t>
      </w:r>
    </w:p>
    <w:p w14:paraId="7B2BD44A" w14:textId="77777777" w:rsidR="00860E0C" w:rsidRPr="003136D3" w:rsidRDefault="00860E0C" w:rsidP="00860E0C">
      <w:pPr>
        <w:tabs>
          <w:tab w:val="left" w:pos="851"/>
        </w:tabs>
        <w:spacing w:before="100" w:beforeAutospacing="1" w:after="100" w:afterAutospacing="1"/>
        <w:jc w:val="center"/>
        <w:rPr>
          <w:rFonts w:eastAsia="Times New Roman"/>
          <w:color w:val="000000"/>
          <w:spacing w:val="-2"/>
          <w:sz w:val="22"/>
          <w:lang w:val="en-ZA"/>
        </w:rPr>
      </w:pPr>
      <w:r w:rsidRPr="00D32EEE">
        <w:rPr>
          <w:rFonts w:cs="Times New Roman"/>
          <w:b/>
          <w:noProof/>
          <w:szCs w:val="24"/>
          <w:lang w:val="es-ES"/>
        </w:rPr>
        <w:drawing>
          <wp:inline distT="0" distB="0" distL="0" distR="0" wp14:anchorId="401FCFA8" wp14:editId="18DE71E8">
            <wp:extent cx="2655051" cy="2160000"/>
            <wp:effectExtent l="0" t="0" r="0" b="0"/>
            <wp:docPr id="86" name="Imatge 86" descr="la-cr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a-crem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5051" cy="2160000"/>
                    </a:xfrm>
                    <a:prstGeom prst="rect">
                      <a:avLst/>
                    </a:prstGeom>
                    <a:noFill/>
                    <a:ln>
                      <a:noFill/>
                    </a:ln>
                  </pic:spPr>
                </pic:pic>
              </a:graphicData>
            </a:graphic>
          </wp:inline>
        </w:drawing>
      </w:r>
    </w:p>
    <w:p w14:paraId="5B7C06DA" w14:textId="77777777" w:rsidR="00860E0C" w:rsidRPr="003136D3" w:rsidRDefault="00860E0C" w:rsidP="00860E0C">
      <w:pPr>
        <w:tabs>
          <w:tab w:val="left" w:pos="851"/>
        </w:tabs>
        <w:spacing w:before="120" w:after="100" w:afterAutospacing="1"/>
        <w:jc w:val="center"/>
        <w:rPr>
          <w:rFonts w:eastAsia="Times New Roman"/>
          <w:color w:val="000000"/>
          <w:spacing w:val="-2"/>
          <w:sz w:val="22"/>
          <w:lang w:val="en-US"/>
        </w:rPr>
      </w:pPr>
      <w:r w:rsidRPr="003136D3">
        <w:rPr>
          <w:rFonts w:cs="Times New Roman"/>
          <w:b/>
          <w:spacing w:val="-2"/>
          <w:sz w:val="22"/>
          <w:lang w:val="en-US"/>
        </w:rPr>
        <w:t>Figure 1.</w:t>
      </w:r>
      <w:r w:rsidRPr="003136D3">
        <w:rPr>
          <w:rFonts w:cs="Times New Roman"/>
          <w:spacing w:val="-2"/>
          <w:sz w:val="22"/>
          <w:lang w:val="en-US"/>
        </w:rPr>
        <w:t xml:space="preserve"> Place the caption of the figure here. You will find more details in Figure 2 caption.</w:t>
      </w:r>
    </w:p>
    <w:p w14:paraId="6D06C0FA" w14:textId="77777777" w:rsidR="004B116B" w:rsidRPr="004B116B" w:rsidRDefault="004B116B" w:rsidP="004B116B">
      <w:pPr>
        <w:rPr>
          <w:rStyle w:val="espaol"/>
          <w:rFonts w:eastAsia="Times New Roman"/>
          <w:spacing w:val="-2"/>
          <w:szCs w:val="24"/>
          <w:lang w:val="en-ZA"/>
        </w:rPr>
      </w:pPr>
      <w:r w:rsidRPr="004B116B">
        <w:rPr>
          <w:rStyle w:val="espaol"/>
          <w:rFonts w:eastAsia="Times New Roman"/>
          <w:spacing w:val="-2"/>
          <w:szCs w:val="24"/>
          <w:lang w:val="en-ZA"/>
        </w:rPr>
        <w:t xml:space="preserve">Figures spanning columns should be positioned at the top or bottom of a page, preventing multiple two-column sections on one page. </w:t>
      </w:r>
      <w:proofErr w:type="spellStart"/>
      <w:r w:rsidRPr="004B116B">
        <w:rPr>
          <w:rStyle w:val="espaol"/>
          <w:rFonts w:eastAsia="Times New Roman"/>
          <w:spacing w:val="-2"/>
          <w:szCs w:val="24"/>
          <w:lang w:val="en-ZA"/>
        </w:rPr>
        <w:t>Center</w:t>
      </w:r>
      <w:proofErr w:type="spellEnd"/>
      <w:r w:rsidRPr="004B116B">
        <w:rPr>
          <w:rStyle w:val="espaol"/>
          <w:rFonts w:eastAsia="Times New Roman"/>
          <w:spacing w:val="-2"/>
          <w:szCs w:val="24"/>
          <w:lang w:val="en-ZA"/>
        </w:rPr>
        <w:t xml:space="preserve"> them, and if applicable, aim for widths of 10, 12, 16, or 18 cm.</w:t>
      </w:r>
    </w:p>
    <w:p w14:paraId="37261F0C" w14:textId="2DF61370" w:rsidR="004B116B" w:rsidRDefault="00394B4D" w:rsidP="004B116B">
      <w:pPr>
        <w:spacing w:before="100" w:beforeAutospacing="1" w:after="100" w:afterAutospacing="1"/>
        <w:rPr>
          <w:rStyle w:val="espaol"/>
          <w:rFonts w:eastAsia="Times New Roman"/>
          <w:spacing w:val="-2"/>
          <w:szCs w:val="24"/>
          <w:lang w:val="en-ZA"/>
        </w:rPr>
      </w:pPr>
      <w:r w:rsidRPr="00B80BAB">
        <w:rPr>
          <w:rStyle w:val="espaol"/>
          <w:rFonts w:eastAsia="Times New Roman"/>
          <w:spacing w:val="-2"/>
          <w:szCs w:val="24"/>
          <w:highlight w:val="cyan"/>
          <w:lang w:val="en-ZA"/>
        </w:rPr>
        <w:t>P</w:t>
      </w:r>
      <w:r w:rsidR="004B116B" w:rsidRPr="00B80BAB">
        <w:rPr>
          <w:rStyle w:val="espaol"/>
          <w:rFonts w:eastAsia="Times New Roman"/>
          <w:spacing w:val="-2"/>
          <w:szCs w:val="24"/>
          <w:highlight w:val="cyan"/>
          <w:lang w:val="en-ZA"/>
        </w:rPr>
        <w:t>lease submit images separately from the manuscript</w:t>
      </w:r>
      <w:r w:rsidR="00B80BAB" w:rsidRPr="00B80BAB">
        <w:rPr>
          <w:rStyle w:val="espaol"/>
          <w:rFonts w:eastAsia="Times New Roman"/>
          <w:spacing w:val="-2"/>
          <w:szCs w:val="24"/>
          <w:highlight w:val="cyan"/>
          <w:lang w:val="en-ZA"/>
        </w:rPr>
        <w:t xml:space="preserve"> as well</w:t>
      </w:r>
      <w:r w:rsidR="004B116B" w:rsidRPr="00B80BAB">
        <w:rPr>
          <w:rStyle w:val="espaol"/>
          <w:rFonts w:eastAsia="Times New Roman"/>
          <w:spacing w:val="-2"/>
          <w:szCs w:val="24"/>
          <w:highlight w:val="cyan"/>
          <w:lang w:val="en-ZA"/>
        </w:rPr>
        <w:t>, as the copyediting process may compromise image quality.</w:t>
      </w:r>
    </w:p>
    <w:p w14:paraId="7FA702DA" w14:textId="77777777" w:rsidR="00FC0654" w:rsidRPr="003136D3" w:rsidRDefault="00FC0654" w:rsidP="007A7638">
      <w:pPr>
        <w:rPr>
          <w:rFonts w:cs="Times New Roman"/>
          <w:spacing w:val="-2"/>
          <w:szCs w:val="24"/>
          <w:lang w:val="en-US"/>
        </w:rPr>
        <w:sectPr w:rsidR="00FC0654" w:rsidRPr="003136D3" w:rsidSect="00490C22">
          <w:headerReference w:type="even" r:id="rId25"/>
          <w:footerReference w:type="even" r:id="rId26"/>
          <w:type w:val="continuous"/>
          <w:pgSz w:w="11907" w:h="16840" w:code="9"/>
          <w:pgMar w:top="851" w:right="851" w:bottom="851" w:left="851" w:header="709" w:footer="709" w:gutter="0"/>
          <w:cols w:num="2" w:space="518"/>
          <w:docGrid w:linePitch="360"/>
          <w15:footnoteColumns w:val="2"/>
        </w:sectPr>
      </w:pPr>
    </w:p>
    <w:p w14:paraId="452555AA" w14:textId="4302C608" w:rsidR="00FC0654" w:rsidRPr="003136D3" w:rsidRDefault="007F60A4" w:rsidP="007F60A4">
      <w:pPr>
        <w:keepNext/>
        <w:jc w:val="center"/>
        <w:rPr>
          <w:rFonts w:cs="Times New Roman"/>
          <w:spacing w:val="-2"/>
          <w:szCs w:val="24"/>
          <w:lang w:val="en-US"/>
        </w:rPr>
      </w:pPr>
      <w:r w:rsidRPr="003136D3">
        <w:rPr>
          <w:rFonts w:cs="Times New Roman"/>
          <w:bCs/>
          <w:noProof/>
          <w:spacing w:val="-2"/>
          <w:szCs w:val="24"/>
          <w:lang w:val="fr-FR"/>
        </w:rPr>
        <w:drawing>
          <wp:inline distT="0" distB="0" distL="0" distR="0" wp14:anchorId="1016CF39" wp14:editId="39A1E593">
            <wp:extent cx="6480000" cy="1980000"/>
            <wp:effectExtent l="0" t="0" r="2540" b="0"/>
            <wp:docPr id="36" name="Gràf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96DAC541-7B7A-43D3-8B79-37D633B846F1}">
                          <asvg:svgBlip xmlns:asvg="http://schemas.microsoft.com/office/drawing/2016/SVG/main" r:embed="rId28"/>
                        </a:ext>
                      </a:extLst>
                    </a:blip>
                    <a:srcRect l="1708" t="5143" r="661" b="5028"/>
                    <a:stretch/>
                  </pic:blipFill>
                  <pic:spPr bwMode="auto">
                    <a:xfrm>
                      <a:off x="0" y="0"/>
                      <a:ext cx="6480000" cy="1980000"/>
                    </a:xfrm>
                    <a:prstGeom prst="rect">
                      <a:avLst/>
                    </a:prstGeom>
                    <a:ln>
                      <a:noFill/>
                    </a:ln>
                    <a:extLst>
                      <a:ext uri="{53640926-AAD7-44D8-BBD7-CCE9431645EC}">
                        <a14:shadowObscured xmlns:a14="http://schemas.microsoft.com/office/drawing/2010/main"/>
                      </a:ext>
                    </a:extLst>
                  </pic:spPr>
                </pic:pic>
              </a:graphicData>
            </a:graphic>
          </wp:inline>
        </w:drawing>
      </w:r>
    </w:p>
    <w:p w14:paraId="6B677ACA" w14:textId="760159C0" w:rsidR="00FC0654" w:rsidRPr="003136D3" w:rsidRDefault="00FC0654" w:rsidP="00D707DB">
      <w:pPr>
        <w:spacing w:before="120" w:after="100" w:afterAutospacing="1"/>
        <w:jc w:val="center"/>
        <w:rPr>
          <w:rFonts w:cs="Times New Roman"/>
          <w:spacing w:val="-2"/>
          <w:szCs w:val="24"/>
          <w:lang w:val="en-US"/>
        </w:rPr>
        <w:sectPr w:rsidR="00FC0654" w:rsidRPr="003136D3" w:rsidSect="00490C22">
          <w:type w:val="continuous"/>
          <w:pgSz w:w="11907" w:h="16840" w:code="9"/>
          <w:pgMar w:top="1134" w:right="851" w:bottom="1134" w:left="851" w:header="709" w:footer="708" w:gutter="0"/>
          <w:cols w:space="518"/>
          <w:docGrid w:linePitch="360"/>
        </w:sectPr>
      </w:pPr>
      <w:r w:rsidRPr="003136D3">
        <w:rPr>
          <w:rFonts w:cs="Times New Roman"/>
          <w:b/>
          <w:spacing w:val="-2"/>
          <w:sz w:val="22"/>
          <w:lang w:val="en-US"/>
        </w:rPr>
        <w:t xml:space="preserve">Figure </w:t>
      </w:r>
      <w:r w:rsidR="00536DA5" w:rsidRPr="003136D3">
        <w:rPr>
          <w:rFonts w:cs="Times New Roman"/>
          <w:b/>
          <w:spacing w:val="-2"/>
          <w:sz w:val="22"/>
          <w:lang w:val="en-US"/>
        </w:rPr>
        <w:t>2</w:t>
      </w:r>
      <w:r w:rsidRPr="003136D3">
        <w:rPr>
          <w:rFonts w:cs="Times New Roman"/>
          <w:b/>
          <w:spacing w:val="-2"/>
          <w:sz w:val="22"/>
          <w:lang w:val="en-US"/>
        </w:rPr>
        <w:t>.</w:t>
      </w:r>
      <w:r w:rsidRPr="003136D3">
        <w:rPr>
          <w:rFonts w:cs="Times New Roman"/>
          <w:spacing w:val="-2"/>
          <w:sz w:val="22"/>
          <w:lang w:val="en-US"/>
        </w:rPr>
        <w:t xml:space="preserve"> Captions are </w:t>
      </w:r>
      <w:r w:rsidR="0002158C" w:rsidRPr="003136D3">
        <w:rPr>
          <w:rFonts w:cs="Times New Roman"/>
          <w:spacing w:val="-2"/>
          <w:sz w:val="22"/>
          <w:lang w:val="en-US"/>
        </w:rPr>
        <w:t>centered</w:t>
      </w:r>
      <w:r w:rsidR="005221FA" w:rsidRPr="003136D3">
        <w:rPr>
          <w:rFonts w:cs="Times New Roman"/>
          <w:spacing w:val="-2"/>
          <w:sz w:val="22"/>
          <w:lang w:val="en-US"/>
        </w:rPr>
        <w:t xml:space="preserve"> and written in Times New Roman, 11 pt</w:t>
      </w:r>
      <w:r w:rsidRPr="003136D3">
        <w:rPr>
          <w:rFonts w:cs="Times New Roman"/>
          <w:spacing w:val="-2"/>
          <w:sz w:val="22"/>
          <w:lang w:val="en-US"/>
        </w:rPr>
        <w:t xml:space="preserve">. </w:t>
      </w:r>
      <w:r w:rsidR="007A7638" w:rsidRPr="003136D3">
        <w:rPr>
          <w:rFonts w:cs="Times New Roman"/>
          <w:spacing w:val="-2"/>
          <w:sz w:val="22"/>
          <w:lang w:val="en-US"/>
        </w:rPr>
        <w:t xml:space="preserve">In the paragraph options, set the paragraph spacing before at 6 pt and after at “Automatic”. </w:t>
      </w:r>
      <w:r w:rsidRPr="003136D3">
        <w:rPr>
          <w:rFonts w:cs="Times New Roman"/>
          <w:spacing w:val="-2"/>
          <w:sz w:val="22"/>
          <w:lang w:val="en-US"/>
        </w:rPr>
        <w:t xml:space="preserve">The length of captions should be reasonable (not more than 6 lines). </w:t>
      </w:r>
      <w:r w:rsidR="00D707DB" w:rsidRPr="00D707DB">
        <w:rPr>
          <w:rFonts w:cs="Times New Roman"/>
          <w:spacing w:val="-2"/>
          <w:sz w:val="22"/>
          <w:lang w:val="en-US"/>
        </w:rPr>
        <w:t>Ensure that each caption concludes with a full stop.</w:t>
      </w:r>
    </w:p>
    <w:p w14:paraId="7BDE85E6" w14:textId="4A4685C0" w:rsidR="00FC0654" w:rsidRPr="003136D3" w:rsidRDefault="00206370" w:rsidP="00FC0654">
      <w:pPr>
        <w:keepNext/>
        <w:spacing w:before="100" w:beforeAutospacing="1" w:after="100" w:afterAutospacing="1"/>
        <w:rPr>
          <w:rFonts w:cs="Times New Roman"/>
          <w:b/>
          <w:spacing w:val="-2"/>
          <w:szCs w:val="24"/>
          <w:lang w:val="en-US"/>
        </w:rPr>
      </w:pPr>
      <w:r w:rsidRPr="003136D3">
        <w:rPr>
          <w:rFonts w:cs="Times New Roman"/>
          <w:b/>
          <w:spacing w:val="-2"/>
          <w:szCs w:val="24"/>
          <w:lang w:val="en-US"/>
        </w:rPr>
        <w:lastRenderedPageBreak/>
        <w:t>9</w:t>
      </w:r>
      <w:r w:rsidR="00FC0654" w:rsidRPr="003136D3">
        <w:rPr>
          <w:rFonts w:cs="Times New Roman"/>
          <w:b/>
          <w:spacing w:val="-2"/>
          <w:szCs w:val="24"/>
          <w:lang w:val="en-US"/>
        </w:rPr>
        <w:t>. Tables</w:t>
      </w:r>
    </w:p>
    <w:p w14:paraId="44D52D9F" w14:textId="5DAFD187" w:rsidR="00136FC4" w:rsidRPr="003136D3" w:rsidRDefault="00FD6771" w:rsidP="00CF77DE">
      <w:pPr>
        <w:tabs>
          <w:tab w:val="left" w:pos="851"/>
        </w:tabs>
        <w:spacing w:before="100" w:beforeAutospacing="1" w:after="100" w:afterAutospacing="1"/>
        <w:rPr>
          <w:rFonts w:cs="Times New Roman"/>
          <w:spacing w:val="-2"/>
          <w:szCs w:val="24"/>
          <w:lang w:val="en-US"/>
        </w:rPr>
      </w:pPr>
      <w:r w:rsidRPr="003136D3">
        <w:rPr>
          <w:rStyle w:val="espaol"/>
          <w:rFonts w:eastAsia="Times New Roman"/>
          <w:spacing w:val="-2"/>
          <w:szCs w:val="24"/>
          <w:lang w:val="en-ZA"/>
        </w:rPr>
        <w:t xml:space="preserve">All tables are called “Table” (or its translation to the language of the article: ca. </w:t>
      </w:r>
      <w:r w:rsidRPr="003136D3">
        <w:rPr>
          <w:rStyle w:val="espaol"/>
          <w:rFonts w:eastAsia="Times New Roman"/>
          <w:i/>
          <w:iCs/>
          <w:spacing w:val="-2"/>
          <w:szCs w:val="24"/>
          <w:lang w:val="en-ZA"/>
        </w:rPr>
        <w:t>Taula</w:t>
      </w:r>
      <w:r w:rsidRPr="003136D3">
        <w:rPr>
          <w:rStyle w:val="espaol"/>
          <w:rFonts w:eastAsia="Times New Roman"/>
          <w:spacing w:val="-2"/>
          <w:szCs w:val="24"/>
          <w:lang w:val="en-ZA"/>
        </w:rPr>
        <w:t xml:space="preserve">, es. </w:t>
      </w:r>
      <w:proofErr w:type="spellStart"/>
      <w:r w:rsidRPr="003136D3">
        <w:rPr>
          <w:rStyle w:val="espaol"/>
          <w:rFonts w:eastAsia="Times New Roman"/>
          <w:i/>
          <w:iCs/>
          <w:spacing w:val="-2"/>
          <w:szCs w:val="24"/>
          <w:lang w:val="en-ZA"/>
        </w:rPr>
        <w:t>Tabla</w:t>
      </w:r>
      <w:proofErr w:type="spellEnd"/>
      <w:r w:rsidRPr="003136D3">
        <w:rPr>
          <w:rStyle w:val="espaol"/>
          <w:rFonts w:eastAsia="Times New Roman"/>
          <w:spacing w:val="-2"/>
          <w:szCs w:val="24"/>
          <w:lang w:val="en-ZA"/>
        </w:rPr>
        <w:t xml:space="preserve">, fr. </w:t>
      </w:r>
      <w:r w:rsidRPr="003136D3">
        <w:rPr>
          <w:rStyle w:val="espaol"/>
          <w:rFonts w:eastAsia="Times New Roman"/>
          <w:i/>
          <w:iCs/>
          <w:spacing w:val="-2"/>
          <w:szCs w:val="24"/>
          <w:lang w:val="en-ZA"/>
        </w:rPr>
        <w:t>Tableau</w:t>
      </w:r>
      <w:r w:rsidRPr="003136D3">
        <w:rPr>
          <w:rStyle w:val="espaol"/>
          <w:rFonts w:eastAsia="Times New Roman"/>
          <w:spacing w:val="-2"/>
          <w:szCs w:val="24"/>
          <w:lang w:val="en-ZA"/>
        </w:rPr>
        <w:t xml:space="preserve">, it. </w:t>
      </w:r>
      <w:proofErr w:type="spellStart"/>
      <w:r w:rsidRPr="003136D3">
        <w:rPr>
          <w:rStyle w:val="espaol"/>
          <w:rFonts w:eastAsia="Times New Roman"/>
          <w:i/>
          <w:iCs/>
          <w:spacing w:val="-2"/>
          <w:szCs w:val="24"/>
          <w:lang w:val="en-ZA"/>
        </w:rPr>
        <w:t>Tabella</w:t>
      </w:r>
      <w:proofErr w:type="spellEnd"/>
      <w:r w:rsidRPr="003136D3">
        <w:rPr>
          <w:rStyle w:val="espaol"/>
          <w:rFonts w:eastAsia="Times New Roman"/>
          <w:spacing w:val="-2"/>
          <w:szCs w:val="24"/>
          <w:lang w:val="en-ZA"/>
        </w:rPr>
        <w:t xml:space="preserve">). </w:t>
      </w:r>
      <w:r w:rsidRPr="003136D3">
        <w:rPr>
          <w:rFonts w:cs="Times New Roman"/>
          <w:spacing w:val="-2"/>
          <w:szCs w:val="24"/>
          <w:lang w:val="en-US"/>
        </w:rPr>
        <w:t>All tables must be referred to in the main body of the text, and, when referring to one, the word “Table” must have the capital letter.</w:t>
      </w:r>
      <w:r w:rsidR="00B06904" w:rsidRPr="003136D3">
        <w:rPr>
          <w:rFonts w:cs="Times New Roman"/>
          <w:spacing w:val="-2"/>
          <w:szCs w:val="24"/>
          <w:lang w:val="en-US"/>
        </w:rPr>
        <w:t xml:space="preserve"> </w:t>
      </w:r>
    </w:p>
    <w:p w14:paraId="7EA0AA50" w14:textId="4B6920F0" w:rsidR="00951E94" w:rsidRPr="003136D3" w:rsidRDefault="003C4A46" w:rsidP="00951E94">
      <w:pPr>
        <w:tabs>
          <w:tab w:val="left" w:pos="851"/>
        </w:tabs>
        <w:spacing w:before="100" w:beforeAutospacing="1" w:after="100" w:afterAutospacing="1"/>
        <w:rPr>
          <w:rFonts w:cs="Times New Roman"/>
          <w:spacing w:val="-2"/>
          <w:szCs w:val="24"/>
          <w:lang w:val="en-US"/>
        </w:rPr>
      </w:pPr>
      <w:r w:rsidRPr="003136D3">
        <w:rPr>
          <w:rFonts w:cs="Times New Roman"/>
          <w:spacing w:val="-2"/>
          <w:szCs w:val="24"/>
          <w:lang w:val="en-US"/>
        </w:rPr>
        <w:t>All texts in tables and in their captions must be in Times New Roman, 11 pt.</w:t>
      </w:r>
      <w:r w:rsidR="00877AAA">
        <w:rPr>
          <w:rFonts w:cs="Times New Roman"/>
          <w:spacing w:val="-2"/>
          <w:szCs w:val="24"/>
          <w:lang w:val="en-US"/>
        </w:rPr>
        <w:t xml:space="preserve"> </w:t>
      </w:r>
      <w:r w:rsidR="00B478FF" w:rsidRPr="00023767">
        <w:rPr>
          <w:rFonts w:cs="Times New Roman"/>
          <w:spacing w:val="-2"/>
          <w:szCs w:val="24"/>
          <w:highlight w:val="cyan"/>
          <w:lang w:val="en-US"/>
        </w:rPr>
        <w:t xml:space="preserve">The default cell margins (located in </w:t>
      </w:r>
      <w:r w:rsidR="00877AAA" w:rsidRPr="00023767">
        <w:rPr>
          <w:rFonts w:cs="Times New Roman"/>
          <w:spacing w:val="-2"/>
          <w:szCs w:val="24"/>
          <w:highlight w:val="cyan"/>
          <w:lang w:val="en-US"/>
        </w:rPr>
        <w:t xml:space="preserve">Table </w:t>
      </w:r>
      <w:r w:rsidR="00B478FF" w:rsidRPr="00023767">
        <w:rPr>
          <w:rFonts w:cs="Times New Roman"/>
          <w:spacing w:val="-2"/>
          <w:szCs w:val="24"/>
          <w:highlight w:val="cyan"/>
          <w:lang w:val="en-US"/>
        </w:rPr>
        <w:t xml:space="preserve">Properties &gt; Table </w:t>
      </w:r>
      <w:r w:rsidR="00877AAA" w:rsidRPr="00023767">
        <w:rPr>
          <w:rFonts w:cs="Times New Roman"/>
          <w:spacing w:val="-2"/>
          <w:szCs w:val="24"/>
          <w:highlight w:val="cyan"/>
          <w:lang w:val="en-US"/>
        </w:rPr>
        <w:t>Options</w:t>
      </w:r>
      <w:r w:rsidR="00B478FF" w:rsidRPr="00023767">
        <w:rPr>
          <w:rFonts w:cs="Times New Roman"/>
          <w:spacing w:val="-2"/>
          <w:szCs w:val="24"/>
          <w:highlight w:val="cyan"/>
          <w:lang w:val="en-US"/>
        </w:rPr>
        <w:t xml:space="preserve">) should be set </w:t>
      </w:r>
      <w:r w:rsidR="00DF4AFE" w:rsidRPr="00023767">
        <w:rPr>
          <w:rFonts w:cs="Times New Roman"/>
          <w:spacing w:val="-2"/>
          <w:szCs w:val="24"/>
          <w:highlight w:val="cyan"/>
          <w:lang w:val="en-US"/>
        </w:rPr>
        <w:t>to 0.05 cm for top and bottom, and 0.15 cm for left and right.</w:t>
      </w:r>
    </w:p>
    <w:p w14:paraId="65A4CD6C" w14:textId="6641F2D8" w:rsidR="00951E94" w:rsidRPr="003136D3" w:rsidRDefault="00951E94" w:rsidP="001515BA">
      <w:pPr>
        <w:tabs>
          <w:tab w:val="left" w:pos="851"/>
        </w:tabs>
        <w:spacing w:before="100" w:beforeAutospacing="1" w:after="100" w:afterAutospacing="1"/>
        <w:rPr>
          <w:rStyle w:val="espaol"/>
          <w:rFonts w:eastAsia="Times New Roman"/>
          <w:spacing w:val="-2"/>
          <w:szCs w:val="24"/>
          <w:lang w:val="en-ZA"/>
        </w:rPr>
      </w:pPr>
      <w:r w:rsidRPr="003136D3">
        <w:rPr>
          <w:rFonts w:cs="Times New Roman"/>
          <w:spacing w:val="-2"/>
          <w:szCs w:val="24"/>
          <w:lang w:val="en-US"/>
        </w:rPr>
        <w:t>Like figures, i</w:t>
      </w:r>
      <w:r w:rsidR="003C4A46" w:rsidRPr="003136D3">
        <w:rPr>
          <w:rFonts w:cs="Times New Roman"/>
          <w:spacing w:val="-2"/>
          <w:szCs w:val="24"/>
          <w:lang w:val="en-US"/>
        </w:rPr>
        <w:t xml:space="preserve">f </w:t>
      </w:r>
      <w:r w:rsidRPr="003136D3">
        <w:rPr>
          <w:rFonts w:cs="Times New Roman"/>
          <w:spacing w:val="-2"/>
          <w:szCs w:val="24"/>
          <w:lang w:val="en-US"/>
        </w:rPr>
        <w:t xml:space="preserve">the information contained in a </w:t>
      </w:r>
      <w:r w:rsidR="00637EC1" w:rsidRPr="003136D3">
        <w:rPr>
          <w:rFonts w:cs="Times New Roman"/>
          <w:spacing w:val="-2"/>
          <w:szCs w:val="24"/>
          <w:lang w:val="en-US"/>
        </w:rPr>
        <w:t>t</w:t>
      </w:r>
      <w:r w:rsidRPr="003136D3">
        <w:rPr>
          <w:rFonts w:cs="Times New Roman"/>
          <w:spacing w:val="-2"/>
          <w:szCs w:val="24"/>
          <w:lang w:val="en-US"/>
        </w:rPr>
        <w:t xml:space="preserve">able </w:t>
      </w:r>
      <w:r w:rsidR="00637EC1" w:rsidRPr="003136D3">
        <w:rPr>
          <w:rFonts w:cs="Times New Roman"/>
          <w:spacing w:val="-2"/>
          <w:szCs w:val="24"/>
          <w:lang w:val="en-US"/>
        </w:rPr>
        <w:t xml:space="preserve">fits </w:t>
      </w:r>
      <w:r w:rsidR="003C4A46" w:rsidRPr="003136D3">
        <w:rPr>
          <w:rFonts w:cs="Times New Roman"/>
          <w:spacing w:val="-2"/>
          <w:szCs w:val="24"/>
          <w:lang w:val="en-US"/>
        </w:rPr>
        <w:t xml:space="preserve">the width of a single column, place it </w:t>
      </w:r>
      <w:r w:rsidR="008208E8" w:rsidRPr="003136D3">
        <w:rPr>
          <w:rFonts w:cs="Times New Roman"/>
          <w:spacing w:val="-2"/>
          <w:szCs w:val="24"/>
          <w:lang w:val="en-US"/>
        </w:rPr>
        <w:t xml:space="preserve">that way </w:t>
      </w:r>
      <w:r w:rsidR="003C4A46" w:rsidRPr="003136D3">
        <w:rPr>
          <w:rFonts w:cs="Times New Roman"/>
          <w:spacing w:val="-2"/>
          <w:szCs w:val="24"/>
          <w:lang w:val="en-US"/>
        </w:rPr>
        <w:t>(</w:t>
      </w:r>
      <w:r w:rsidR="00A81E25" w:rsidRPr="003136D3">
        <w:rPr>
          <w:rFonts w:cs="Times New Roman"/>
          <w:spacing w:val="-2"/>
          <w:szCs w:val="24"/>
          <w:lang w:val="en-US"/>
        </w:rPr>
        <w:t>Table</w:t>
      </w:r>
      <w:r w:rsidR="003C4A46" w:rsidRPr="003136D3">
        <w:rPr>
          <w:rFonts w:cs="Times New Roman"/>
          <w:spacing w:val="-2"/>
          <w:szCs w:val="24"/>
          <w:lang w:val="en-US"/>
        </w:rPr>
        <w:t xml:space="preserve"> 1); if not, place it across columns (</w:t>
      </w:r>
      <w:r w:rsidR="00A81E25" w:rsidRPr="003136D3">
        <w:rPr>
          <w:rFonts w:cs="Times New Roman"/>
          <w:spacing w:val="-2"/>
          <w:szCs w:val="24"/>
          <w:lang w:val="en-US"/>
        </w:rPr>
        <w:t xml:space="preserve">Table </w:t>
      </w:r>
      <w:r w:rsidR="003C4A46" w:rsidRPr="003136D3">
        <w:rPr>
          <w:rFonts w:cs="Times New Roman"/>
          <w:spacing w:val="-2"/>
          <w:szCs w:val="24"/>
          <w:lang w:val="en-US"/>
        </w:rPr>
        <w:t>2).</w:t>
      </w:r>
      <w:r w:rsidRPr="003136D3">
        <w:rPr>
          <w:rFonts w:cs="Times New Roman"/>
          <w:spacing w:val="-2"/>
          <w:szCs w:val="24"/>
          <w:lang w:val="en-US"/>
        </w:rPr>
        <w:t xml:space="preserve"> Tables across columns </w:t>
      </w:r>
      <w:r w:rsidRPr="003136D3">
        <w:rPr>
          <w:rStyle w:val="espaol"/>
          <w:rFonts w:eastAsia="Times New Roman"/>
          <w:spacing w:val="-2"/>
          <w:szCs w:val="24"/>
          <w:lang w:val="en-ZA"/>
        </w:rPr>
        <w:t xml:space="preserve">must be placed at the top or at the bottom of a page </w:t>
      </w:r>
      <w:r w:rsidR="00637EC1" w:rsidRPr="003136D3">
        <w:rPr>
          <w:rStyle w:val="espaol"/>
          <w:rFonts w:eastAsia="Times New Roman"/>
          <w:spacing w:val="-2"/>
          <w:szCs w:val="24"/>
          <w:lang w:val="en-ZA"/>
        </w:rPr>
        <w:t xml:space="preserve">as </w:t>
      </w:r>
      <w:r w:rsidR="00B907DE" w:rsidRPr="003136D3">
        <w:rPr>
          <w:rStyle w:val="espaol"/>
          <w:rFonts w:eastAsia="Times New Roman"/>
          <w:spacing w:val="-2"/>
          <w:szCs w:val="24"/>
          <w:lang w:val="en-ZA"/>
        </w:rPr>
        <w:t xml:space="preserve">well </w:t>
      </w:r>
      <w:r w:rsidRPr="003136D3">
        <w:rPr>
          <w:rStyle w:val="espaol"/>
          <w:rFonts w:eastAsia="Times New Roman"/>
          <w:spacing w:val="-2"/>
          <w:szCs w:val="24"/>
          <w:lang w:val="en-ZA"/>
        </w:rPr>
        <w:t xml:space="preserve">(preventing multiple two-column sections in a single page); they should be centred and </w:t>
      </w:r>
      <w:r w:rsidRPr="003136D3">
        <w:rPr>
          <w:rFonts w:cs="Times New Roman"/>
          <w:spacing w:val="-2"/>
          <w:szCs w:val="24"/>
          <w:lang w:val="en-US"/>
        </w:rPr>
        <w:t>are preferred to have one of these widths in cm: 10, 12, 16, or 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612"/>
        <w:gridCol w:w="1613"/>
        <w:gridCol w:w="1613"/>
      </w:tblGrid>
      <w:tr w:rsidR="00F007B3" w:rsidRPr="003136D3" w14:paraId="79B22DA2" w14:textId="77777777" w:rsidTr="00E866B2">
        <w:trPr>
          <w:tblHeader/>
          <w:jc w:val="center"/>
        </w:trPr>
        <w:tc>
          <w:tcPr>
            <w:tcW w:w="1666" w:type="pct"/>
            <w:tcBorders>
              <w:top w:val="nil"/>
              <w:left w:val="nil"/>
            </w:tcBorders>
            <w:shd w:val="clear" w:color="auto" w:fill="auto"/>
          </w:tcPr>
          <w:p w14:paraId="337F3641" w14:textId="77777777" w:rsidR="00F007B3" w:rsidRPr="003136D3" w:rsidRDefault="00F007B3" w:rsidP="00460856">
            <w:pPr>
              <w:keepNext/>
              <w:jc w:val="center"/>
              <w:rPr>
                <w:rStyle w:val="espaol"/>
                <w:rFonts w:eastAsia="Times New Roman" w:cs="Times New Roman"/>
                <w:spacing w:val="-2"/>
                <w:sz w:val="22"/>
                <w:lang w:val="en-ZA"/>
              </w:rPr>
            </w:pPr>
          </w:p>
        </w:tc>
        <w:tc>
          <w:tcPr>
            <w:tcW w:w="1667" w:type="pct"/>
            <w:shd w:val="clear" w:color="auto" w:fill="D9D9D9"/>
          </w:tcPr>
          <w:p w14:paraId="32512CC3" w14:textId="77777777" w:rsidR="00F007B3" w:rsidRPr="003136D3" w:rsidRDefault="00F007B3"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667" w:type="pct"/>
            <w:shd w:val="clear" w:color="auto" w:fill="D9D9D9"/>
          </w:tcPr>
          <w:p w14:paraId="6F2F03D0" w14:textId="77777777" w:rsidR="00F007B3" w:rsidRPr="003136D3" w:rsidRDefault="00F007B3"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r>
      <w:tr w:rsidR="00F007B3" w:rsidRPr="003136D3" w14:paraId="729F28BF" w14:textId="77777777" w:rsidTr="00E866B2">
        <w:trPr>
          <w:jc w:val="center"/>
        </w:trPr>
        <w:tc>
          <w:tcPr>
            <w:tcW w:w="1666" w:type="pct"/>
            <w:tcBorders>
              <w:bottom w:val="single" w:sz="4" w:space="0" w:color="auto"/>
            </w:tcBorders>
            <w:shd w:val="clear" w:color="auto" w:fill="D9D9D9"/>
          </w:tcPr>
          <w:p w14:paraId="438D8F6B" w14:textId="77777777" w:rsidR="00F007B3" w:rsidRPr="003136D3" w:rsidRDefault="00F007B3"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667" w:type="pct"/>
            <w:tcBorders>
              <w:bottom w:val="single" w:sz="4" w:space="0" w:color="auto"/>
            </w:tcBorders>
            <w:shd w:val="clear" w:color="auto" w:fill="auto"/>
          </w:tcPr>
          <w:p w14:paraId="28C3E78B" w14:textId="77777777" w:rsidR="00F007B3" w:rsidRPr="003136D3" w:rsidRDefault="00F007B3"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l</w:t>
            </w:r>
            <w:r w:rsidRPr="003136D3">
              <w:rPr>
                <w:rStyle w:val="espaol"/>
                <w:rFonts w:eastAsia="Times New Roman"/>
                <w:spacing w:val="-2"/>
                <w:sz w:val="22"/>
                <w:lang w:val="en-ZA"/>
              </w:rPr>
              <w:t>orem</w:t>
            </w:r>
          </w:p>
        </w:tc>
        <w:tc>
          <w:tcPr>
            <w:tcW w:w="1667" w:type="pct"/>
            <w:tcBorders>
              <w:bottom w:val="single" w:sz="4" w:space="0" w:color="auto"/>
            </w:tcBorders>
            <w:shd w:val="clear" w:color="auto" w:fill="auto"/>
          </w:tcPr>
          <w:p w14:paraId="7E969A02" w14:textId="77777777" w:rsidR="00F007B3" w:rsidRPr="003136D3" w:rsidRDefault="00F007B3"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w:t>
            </w:r>
            <w:r w:rsidRPr="003136D3">
              <w:rPr>
                <w:rStyle w:val="espaol"/>
                <w:rFonts w:eastAsia="Times New Roman"/>
                <w:spacing w:val="-2"/>
                <w:sz w:val="22"/>
                <w:lang w:val="en-ZA"/>
              </w:rPr>
              <w:t>psum</w:t>
            </w:r>
          </w:p>
        </w:tc>
      </w:tr>
      <w:tr w:rsidR="00F007B3" w:rsidRPr="003136D3" w14:paraId="33022606" w14:textId="77777777" w:rsidTr="00E866B2">
        <w:trPr>
          <w:jc w:val="center"/>
        </w:trPr>
        <w:tc>
          <w:tcPr>
            <w:tcW w:w="1666" w:type="pct"/>
            <w:tcBorders>
              <w:bottom w:val="single" w:sz="4" w:space="0" w:color="auto"/>
            </w:tcBorders>
            <w:shd w:val="clear" w:color="auto" w:fill="D9D9D9"/>
          </w:tcPr>
          <w:p w14:paraId="5EEB287D" w14:textId="77777777" w:rsidR="00F007B3" w:rsidRPr="003136D3" w:rsidRDefault="00F007B3"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667" w:type="pct"/>
            <w:tcBorders>
              <w:bottom w:val="single" w:sz="4" w:space="0" w:color="auto"/>
            </w:tcBorders>
            <w:shd w:val="clear" w:color="auto" w:fill="auto"/>
          </w:tcPr>
          <w:p w14:paraId="7E7D1C0C" w14:textId="77777777" w:rsidR="00F007B3" w:rsidRPr="003136D3" w:rsidRDefault="00F007B3"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amet</w:t>
            </w:r>
            <w:proofErr w:type="spellEnd"/>
          </w:p>
        </w:tc>
        <w:tc>
          <w:tcPr>
            <w:tcW w:w="1667" w:type="pct"/>
            <w:tcBorders>
              <w:bottom w:val="single" w:sz="4" w:space="0" w:color="auto"/>
            </w:tcBorders>
            <w:shd w:val="clear" w:color="auto" w:fill="auto"/>
          </w:tcPr>
          <w:p w14:paraId="20A9F3FE" w14:textId="77777777" w:rsidR="00F007B3" w:rsidRPr="003136D3" w:rsidRDefault="00F007B3"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consectetur</w:t>
            </w:r>
            <w:proofErr w:type="spellEnd"/>
          </w:p>
        </w:tc>
      </w:tr>
    </w:tbl>
    <w:p w14:paraId="73269949" w14:textId="2416583D" w:rsidR="00F007B3" w:rsidRPr="003136D3" w:rsidRDefault="00F007B3" w:rsidP="00951E94">
      <w:pPr>
        <w:tabs>
          <w:tab w:val="left" w:pos="851"/>
        </w:tabs>
        <w:spacing w:before="100" w:beforeAutospacing="1" w:after="100" w:afterAutospacing="1"/>
        <w:jc w:val="center"/>
        <w:rPr>
          <w:rFonts w:cs="Times New Roman"/>
          <w:spacing w:val="-2"/>
          <w:szCs w:val="24"/>
          <w:lang w:val="en-US"/>
        </w:rPr>
      </w:pPr>
      <w:r w:rsidRPr="003136D3">
        <w:rPr>
          <w:rStyle w:val="espaol"/>
          <w:rFonts w:eastAsia="Times New Roman" w:cs="Times New Roman"/>
          <w:b/>
          <w:spacing w:val="-2"/>
          <w:sz w:val="22"/>
          <w:lang w:val="en-ZA"/>
        </w:rPr>
        <w:t>Table 1.</w:t>
      </w:r>
      <w:r w:rsidRPr="003136D3">
        <w:rPr>
          <w:rStyle w:val="espaol"/>
          <w:rFonts w:eastAsia="Times New Roman" w:cs="Times New Roman"/>
          <w:spacing w:val="-2"/>
          <w:sz w:val="22"/>
          <w:lang w:val="en-ZA"/>
        </w:rPr>
        <w:t xml:space="preserve"> </w:t>
      </w:r>
      <w:r w:rsidR="003F3021">
        <w:rPr>
          <w:rStyle w:val="espaol"/>
          <w:rFonts w:eastAsia="Times New Roman" w:cs="Times New Roman"/>
          <w:spacing w:val="-2"/>
          <w:sz w:val="22"/>
          <w:lang w:val="en-ZA"/>
        </w:rPr>
        <w:t>n</w:t>
      </w:r>
      <w:r w:rsidRPr="003136D3">
        <w:rPr>
          <w:rStyle w:val="espaol"/>
          <w:rFonts w:eastAsia="Times New Roman" w:cs="Times New Roman"/>
          <w:spacing w:val="-2"/>
          <w:sz w:val="22"/>
          <w:lang w:val="en-ZA"/>
        </w:rPr>
        <w:t xml:space="preserve">arrow table with headings on top and on the left. </w:t>
      </w:r>
      <w:r w:rsidR="003F3021">
        <w:rPr>
          <w:rStyle w:val="espaol"/>
          <w:rFonts w:eastAsia="Times New Roman" w:cs="Times New Roman"/>
          <w:spacing w:val="-2"/>
          <w:sz w:val="22"/>
          <w:lang w:val="en-ZA"/>
        </w:rPr>
        <w:t>S</w:t>
      </w:r>
      <w:r w:rsidR="003F3021" w:rsidRPr="003136D3">
        <w:rPr>
          <w:rStyle w:val="espaol"/>
          <w:rFonts w:eastAsia="Times New Roman" w:cs="Times New Roman"/>
          <w:spacing w:val="-2"/>
          <w:sz w:val="22"/>
          <w:lang w:val="en-ZA"/>
        </w:rPr>
        <w:t xml:space="preserve">pecifications </w:t>
      </w:r>
      <w:r w:rsidRPr="003136D3">
        <w:rPr>
          <w:rStyle w:val="espaol"/>
          <w:rFonts w:eastAsia="Times New Roman" w:cs="Times New Roman"/>
          <w:spacing w:val="-2"/>
          <w:sz w:val="22"/>
          <w:lang w:val="en-ZA"/>
        </w:rPr>
        <w:t xml:space="preserve">given in Table 2 apply </w:t>
      </w:r>
      <w:r w:rsidR="003F3021">
        <w:rPr>
          <w:rStyle w:val="espaol"/>
          <w:rFonts w:eastAsia="Times New Roman" w:cs="Times New Roman"/>
          <w:spacing w:val="-2"/>
          <w:sz w:val="22"/>
          <w:lang w:val="en-ZA"/>
        </w:rPr>
        <w:t xml:space="preserve">here </w:t>
      </w:r>
      <w:r w:rsidRPr="003136D3">
        <w:rPr>
          <w:rStyle w:val="espaol"/>
          <w:rFonts w:eastAsia="Times New Roman" w:cs="Times New Roman"/>
          <w:spacing w:val="-2"/>
          <w:sz w:val="22"/>
          <w:lang w:val="en-ZA"/>
        </w:rPr>
        <w:t>as well</w:t>
      </w:r>
      <w:r w:rsidRPr="003136D3">
        <w:rPr>
          <w:rFonts w:cs="Times New Roman"/>
          <w:spacing w:val="-2"/>
          <w:sz w:val="22"/>
          <w:lang w:val="en-US"/>
        </w:rPr>
        <w:t>.</w:t>
      </w:r>
    </w:p>
    <w:p w14:paraId="0AACDD13" w14:textId="77777777" w:rsidR="0068288D" w:rsidRPr="003136D3" w:rsidRDefault="0068288D" w:rsidP="0068288D">
      <w:pPr>
        <w:tabs>
          <w:tab w:val="left" w:pos="851"/>
        </w:tabs>
        <w:spacing w:before="100" w:beforeAutospacing="1" w:after="100" w:afterAutospacing="1"/>
        <w:rPr>
          <w:rFonts w:cs="Times New Roman"/>
          <w:spacing w:val="-2"/>
          <w:szCs w:val="24"/>
          <w:lang w:val="en-US"/>
        </w:rPr>
      </w:pPr>
      <w:r w:rsidRPr="00DF690D">
        <w:rPr>
          <w:rFonts w:cs="Times New Roman"/>
          <w:spacing w:val="-2"/>
          <w:szCs w:val="24"/>
          <w:lang w:val="en-US"/>
        </w:rPr>
        <w:t>This section provides various examples that serve as templates. For captions, adhere to the guidelines outlined in the caption of Table 2 (</w:t>
      </w:r>
      <w:r>
        <w:rPr>
          <w:rFonts w:cs="Times New Roman"/>
          <w:spacing w:val="-2"/>
          <w:szCs w:val="24"/>
          <w:lang w:val="en-US"/>
        </w:rPr>
        <w:t xml:space="preserve">more examples in </w:t>
      </w:r>
      <w:r w:rsidRPr="00DF690D">
        <w:rPr>
          <w:rFonts w:cs="Times New Roman"/>
          <w:spacing w:val="-2"/>
          <w:szCs w:val="24"/>
          <w:lang w:val="en-US"/>
        </w:rPr>
        <w:t>the Appendix).</w:t>
      </w:r>
    </w:p>
    <w:p w14:paraId="4500B5C8" w14:textId="77777777" w:rsidR="00F928C8" w:rsidRPr="003136D3" w:rsidRDefault="00F928C8" w:rsidP="00F928C8">
      <w:pPr>
        <w:keepNext/>
        <w:spacing w:before="100" w:beforeAutospacing="1" w:after="100" w:afterAutospacing="1"/>
        <w:rPr>
          <w:rFonts w:cs="Times New Roman"/>
          <w:b/>
          <w:spacing w:val="-2"/>
          <w:szCs w:val="24"/>
          <w:lang w:val="en-US"/>
        </w:rPr>
      </w:pPr>
      <w:r w:rsidRPr="003136D3">
        <w:rPr>
          <w:rFonts w:cs="Times New Roman"/>
          <w:b/>
          <w:spacing w:val="-2"/>
          <w:szCs w:val="24"/>
          <w:lang w:val="en-US"/>
        </w:rPr>
        <w:t>10. Citations</w:t>
      </w:r>
    </w:p>
    <w:p w14:paraId="474A8E66" w14:textId="77777777" w:rsidR="00F928C8" w:rsidRPr="003136D3" w:rsidRDefault="00F928C8" w:rsidP="00F928C8">
      <w:pPr>
        <w:spacing w:before="100" w:beforeAutospacing="1" w:after="100" w:afterAutospacing="1"/>
        <w:rPr>
          <w:rFonts w:cs="Times New Roman"/>
          <w:spacing w:val="-2"/>
          <w:szCs w:val="24"/>
          <w:lang w:val="en-US"/>
        </w:rPr>
      </w:pPr>
      <w:r w:rsidRPr="003136D3">
        <w:rPr>
          <w:rFonts w:cs="Times New Roman"/>
          <w:spacing w:val="-2"/>
          <w:szCs w:val="24"/>
          <w:lang w:val="en-US"/>
        </w:rPr>
        <w:t>Citations must follow the APA style (7</w:t>
      </w:r>
      <w:r w:rsidRPr="003136D3">
        <w:rPr>
          <w:rFonts w:cs="Times New Roman"/>
          <w:spacing w:val="-2"/>
          <w:szCs w:val="24"/>
          <w:vertAlign w:val="superscript"/>
          <w:lang w:val="en-US"/>
        </w:rPr>
        <w:t>th</w:t>
      </w:r>
      <w:r w:rsidRPr="003136D3">
        <w:rPr>
          <w:rFonts w:cs="Times New Roman"/>
          <w:spacing w:val="-2"/>
          <w:szCs w:val="24"/>
          <w:lang w:val="en-US"/>
        </w:rPr>
        <w:t xml:space="preserve"> edition). If you are not familiar with it, you can find some </w:t>
      </w:r>
      <w:r w:rsidRPr="003136D3">
        <w:rPr>
          <w:rFonts w:cs="Times New Roman"/>
          <w:spacing w:val="-2"/>
          <w:szCs w:val="24"/>
          <w:lang w:val="en-US"/>
        </w:rPr>
        <w:t xml:space="preserve">instructions in the following pages, although we recommend that you get familiar with APA style (follow, e.g., </w:t>
      </w:r>
      <w:hyperlink r:id="rId29" w:history="1">
        <w:r w:rsidRPr="003136D3">
          <w:rPr>
            <w:rStyle w:val="Enlla"/>
            <w:rFonts w:cs="Times New Roman"/>
            <w:spacing w:val="-2"/>
            <w:szCs w:val="24"/>
            <w:lang w:val="en-US"/>
          </w:rPr>
          <w:t>this link</w:t>
        </w:r>
      </w:hyperlink>
      <w:r w:rsidRPr="003136D3">
        <w:rPr>
          <w:rFonts w:cs="Times New Roman"/>
          <w:spacing w:val="-2"/>
          <w:szCs w:val="24"/>
          <w:lang w:val="en-US"/>
        </w:rPr>
        <w:t xml:space="preserve"> and </w:t>
      </w:r>
      <w:hyperlink r:id="rId30" w:history="1">
        <w:r w:rsidRPr="003136D3">
          <w:rPr>
            <w:rStyle w:val="Enlla"/>
            <w:rFonts w:cs="Times New Roman"/>
            <w:spacing w:val="-2"/>
            <w:szCs w:val="24"/>
            <w:lang w:val="en-US"/>
          </w:rPr>
          <w:t>this other one</w:t>
        </w:r>
      </w:hyperlink>
      <w:r w:rsidRPr="003136D3">
        <w:rPr>
          <w:rFonts w:cs="Times New Roman"/>
          <w:spacing w:val="-2"/>
          <w:szCs w:val="24"/>
          <w:lang w:val="en-US"/>
        </w:rPr>
        <w:t>).</w:t>
      </w:r>
    </w:p>
    <w:p w14:paraId="7C831B97" w14:textId="77777777" w:rsidR="00922E2E" w:rsidRPr="003136D3" w:rsidRDefault="00922E2E" w:rsidP="00922E2E">
      <w:pPr>
        <w:keepNext/>
        <w:spacing w:before="100" w:beforeAutospacing="1" w:after="100" w:afterAutospacing="1"/>
        <w:rPr>
          <w:rFonts w:cs="Times New Roman"/>
          <w:b/>
          <w:spacing w:val="-2"/>
          <w:szCs w:val="24"/>
          <w:lang w:val="en-US"/>
        </w:rPr>
      </w:pPr>
      <w:r w:rsidRPr="003136D3">
        <w:rPr>
          <w:rFonts w:cs="Times New Roman"/>
          <w:b/>
          <w:spacing w:val="-2"/>
          <w:szCs w:val="24"/>
          <w:lang w:val="en-US"/>
        </w:rPr>
        <w:t>10.1. Citing works by one author</w:t>
      </w:r>
    </w:p>
    <w:p w14:paraId="4CC67800" w14:textId="77777777" w:rsidR="00922E2E" w:rsidRPr="003136D3" w:rsidRDefault="00922E2E" w:rsidP="00922E2E">
      <w:pPr>
        <w:spacing w:before="100" w:beforeAutospacing="1" w:after="100" w:afterAutospacing="1"/>
        <w:rPr>
          <w:rFonts w:cs="Times New Roman"/>
          <w:bCs/>
          <w:spacing w:val="-2"/>
          <w:szCs w:val="24"/>
          <w:lang w:val="en-US"/>
        </w:rPr>
      </w:pPr>
      <w:r w:rsidRPr="003136D3">
        <w:rPr>
          <w:rStyle w:val="espaol"/>
          <w:rFonts w:eastAsia="Times New Roman" w:cs="Times New Roman"/>
          <w:spacing w:val="-2"/>
          <w:szCs w:val="24"/>
          <w:lang w:val="en-ZA"/>
        </w:rPr>
        <w:t xml:space="preserve">According to APA style, if you cite a work by one author you only need the author’s last name and the year. Examples of </w:t>
      </w:r>
      <w:r w:rsidRPr="003136D3">
        <w:rPr>
          <w:rFonts w:cs="Times New Roman"/>
          <w:bCs/>
          <w:spacing w:val="-2"/>
          <w:szCs w:val="24"/>
          <w:lang w:val="en-US"/>
        </w:rPr>
        <w:t xml:space="preserve">direct citations: </w:t>
      </w:r>
    </w:p>
    <w:p w14:paraId="74F6737C" w14:textId="77777777" w:rsidR="00922E2E" w:rsidRPr="008E5C10" w:rsidRDefault="00922E2E"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In English, retroflex sounds may occur initially in some words (Ladefoged, 1975).</w:t>
      </w:r>
    </w:p>
    <w:p w14:paraId="2DB953EF" w14:textId="77777777" w:rsidR="00922E2E" w:rsidRPr="008E5C10" w:rsidRDefault="00922E2E"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In his handbook, Ladefoged (1975) mentions eight different places of articulation.</w:t>
      </w:r>
    </w:p>
    <w:p w14:paraId="39D5C347" w14:textId="77777777" w:rsidR="00922E2E" w:rsidRPr="008E5C10" w:rsidRDefault="00922E2E"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In English (as Ladefoged, 1975, points out) retroflex sounds may occur initially.</w:t>
      </w:r>
    </w:p>
    <w:p w14:paraId="58B15142" w14:textId="77777777" w:rsidR="00922E2E" w:rsidRPr="003136D3" w:rsidRDefault="00922E2E" w:rsidP="00922E2E">
      <w:pPr>
        <w:spacing w:before="100" w:beforeAutospacing="1" w:after="100" w:afterAutospacing="1"/>
        <w:ind w:left="57"/>
        <w:rPr>
          <w:rFonts w:cs="Times New Roman"/>
          <w:bCs/>
          <w:spacing w:val="-2"/>
          <w:szCs w:val="24"/>
          <w:lang w:val="en-US"/>
        </w:rPr>
      </w:pPr>
      <w:r w:rsidRPr="003136D3">
        <w:rPr>
          <w:rFonts w:cs="Times New Roman"/>
          <w:bCs/>
          <w:spacing w:val="-2"/>
          <w:szCs w:val="24"/>
          <w:lang w:val="en-US"/>
        </w:rPr>
        <w:t>If you want to provide more detail, the numbers of the pages can be included:</w:t>
      </w:r>
    </w:p>
    <w:p w14:paraId="25874258" w14:textId="77777777" w:rsidR="00922E2E" w:rsidRPr="008E5C10" w:rsidRDefault="00922E2E"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 xml:space="preserve">In English retroflex sounds may occur initially in some words (Ladefoged, 1975, </w:t>
      </w:r>
      <w:r w:rsidRPr="008E5C10">
        <w:rPr>
          <w:rFonts w:cs="Times New Roman"/>
          <w:bCs/>
          <w:spacing w:val="-2"/>
          <w:szCs w:val="24"/>
          <w:highlight w:val="cyan"/>
          <w:lang w:val="en-US"/>
        </w:rPr>
        <w:t>p.</w:t>
      </w:r>
      <w:r w:rsidRPr="008E5C10">
        <w:rPr>
          <w:rFonts w:cs="Times New Roman"/>
          <w:bCs/>
          <w:spacing w:val="-2"/>
          <w:szCs w:val="24"/>
          <w:lang w:val="en-US"/>
        </w:rPr>
        <w:t xml:space="preserve"> 7).</w:t>
      </w:r>
    </w:p>
    <w:p w14:paraId="6E91B9DB" w14:textId="22C736C7" w:rsidR="00922E2E" w:rsidRPr="008E5C10" w:rsidRDefault="00922E2E"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 xml:space="preserve">Carlo </w:t>
      </w:r>
      <w:proofErr w:type="spellStart"/>
      <w:r w:rsidRPr="008E5C10">
        <w:rPr>
          <w:rFonts w:cs="Times New Roman"/>
          <w:bCs/>
          <w:spacing w:val="-2"/>
          <w:szCs w:val="24"/>
          <w:lang w:val="en-US"/>
        </w:rPr>
        <w:t>Tagliavini</w:t>
      </w:r>
      <w:proofErr w:type="spellEnd"/>
      <w:r w:rsidRPr="008E5C10">
        <w:rPr>
          <w:rFonts w:cs="Times New Roman"/>
          <w:bCs/>
          <w:spacing w:val="-2"/>
          <w:szCs w:val="24"/>
          <w:lang w:val="en-US"/>
        </w:rPr>
        <w:t xml:space="preserve"> (1965, Vol. 1, </w:t>
      </w:r>
      <w:r w:rsidRPr="008E5C10">
        <w:rPr>
          <w:rFonts w:cs="Times New Roman"/>
          <w:bCs/>
          <w:spacing w:val="-2"/>
          <w:szCs w:val="24"/>
          <w:highlight w:val="cyan"/>
          <w:lang w:val="en-US"/>
        </w:rPr>
        <w:t>pp.</w:t>
      </w:r>
      <w:r w:rsidRPr="008E5C10">
        <w:rPr>
          <w:rFonts w:cs="Times New Roman"/>
          <w:bCs/>
          <w:spacing w:val="-2"/>
          <w:szCs w:val="24"/>
          <w:lang w:val="en-US"/>
        </w:rPr>
        <w:t xml:space="preserve"> 257–258) briefly deals with the intonation of Italian.</w:t>
      </w:r>
    </w:p>
    <w:p w14:paraId="5BC4DAD9" w14:textId="77777777" w:rsidR="00460856" w:rsidRPr="003136D3" w:rsidRDefault="00460856" w:rsidP="00460856">
      <w:pPr>
        <w:keepNext/>
        <w:spacing w:before="100" w:beforeAutospacing="1" w:after="100" w:afterAutospacing="1"/>
        <w:rPr>
          <w:rFonts w:cs="Times New Roman"/>
          <w:b/>
          <w:spacing w:val="-2"/>
          <w:szCs w:val="24"/>
          <w:lang w:val="en-US"/>
        </w:rPr>
      </w:pPr>
      <w:r w:rsidRPr="003136D3">
        <w:rPr>
          <w:rFonts w:cs="Times New Roman"/>
          <w:b/>
          <w:spacing w:val="-2"/>
          <w:szCs w:val="24"/>
          <w:lang w:val="en-US"/>
        </w:rPr>
        <w:t>10.2. Citing works by two or more authors</w:t>
      </w:r>
    </w:p>
    <w:p w14:paraId="2A0CAFFE" w14:textId="77777777" w:rsidR="00460856" w:rsidRPr="003136D3" w:rsidRDefault="00460856" w:rsidP="00460856">
      <w:pPr>
        <w:spacing w:before="100" w:beforeAutospacing="1" w:after="100" w:afterAutospacing="1"/>
        <w:rPr>
          <w:rStyle w:val="espaol"/>
          <w:rFonts w:eastAsia="Times New Roman" w:cs="Times New Roman"/>
          <w:spacing w:val="-2"/>
          <w:szCs w:val="24"/>
          <w:lang w:val="en-ZA"/>
        </w:rPr>
      </w:pPr>
      <w:r w:rsidRPr="003136D3">
        <w:rPr>
          <w:rStyle w:val="espaol"/>
          <w:rFonts w:eastAsia="Times New Roman" w:cs="Times New Roman"/>
          <w:spacing w:val="-2"/>
          <w:szCs w:val="24"/>
          <w:lang w:val="en-ZA"/>
        </w:rPr>
        <w:t>If you cite a work by two authors, include both authors’ last names and the year of publication. If your article is in English, connect both authors’ last names with an ampersand (“&amp;”) when they occur in parenthesis, but with the word “and” when they are outside.</w:t>
      </w:r>
    </w:p>
    <w:p w14:paraId="5A78FFF1" w14:textId="77777777" w:rsidR="001B7512" w:rsidRPr="008E5C10" w:rsidRDefault="001B7512" w:rsidP="008E5C10">
      <w:pPr>
        <w:pStyle w:val="Pargrafdellista"/>
        <w:numPr>
          <w:ilvl w:val="0"/>
          <w:numId w:val="9"/>
        </w:numPr>
        <w:spacing w:before="100" w:beforeAutospacing="1" w:after="100" w:afterAutospacing="1"/>
        <w:ind w:left="284" w:hanging="284"/>
        <w:rPr>
          <w:rStyle w:val="espaol"/>
          <w:rFonts w:eastAsia="Times New Roman" w:cs="Times New Roman"/>
          <w:spacing w:val="-2"/>
          <w:szCs w:val="24"/>
          <w:lang w:val="en-ZA"/>
        </w:rPr>
      </w:pPr>
      <w:r w:rsidRPr="008E5C10">
        <w:rPr>
          <w:rStyle w:val="espaol"/>
          <w:rFonts w:eastAsia="Times New Roman" w:cs="Times New Roman"/>
          <w:spacing w:val="-2"/>
          <w:szCs w:val="24"/>
          <w:lang w:val="en-ZA"/>
        </w:rPr>
        <w:t xml:space="preserve">The book edited by Frota and Prieto (2015) </w:t>
      </w:r>
      <w:r w:rsidRPr="008E5C10">
        <w:rPr>
          <w:bCs/>
          <w:lang w:val="en-US"/>
        </w:rPr>
        <w:t>shows</w:t>
      </w:r>
      <w:r w:rsidRPr="008E5C10">
        <w:rPr>
          <w:rStyle w:val="espaol"/>
          <w:rFonts w:eastAsia="Times New Roman" w:cs="Times New Roman"/>
          <w:spacing w:val="-2"/>
          <w:szCs w:val="24"/>
          <w:lang w:val="en-ZA"/>
        </w:rPr>
        <w:t xml:space="preserve"> that Romance languages share […].</w:t>
      </w:r>
    </w:p>
    <w:p w14:paraId="6EFFAA46" w14:textId="77777777" w:rsidR="001B7512" w:rsidRPr="008E5C10" w:rsidRDefault="001B7512" w:rsidP="008E5C10">
      <w:pPr>
        <w:pStyle w:val="Pargrafdellista"/>
        <w:numPr>
          <w:ilvl w:val="0"/>
          <w:numId w:val="9"/>
        </w:numPr>
        <w:spacing w:before="100" w:beforeAutospacing="1" w:after="100" w:afterAutospacing="1"/>
        <w:ind w:left="284" w:hanging="284"/>
        <w:rPr>
          <w:rStyle w:val="espaol"/>
          <w:rFonts w:eastAsia="Times New Roman" w:cs="Times New Roman"/>
          <w:spacing w:val="-2"/>
          <w:szCs w:val="24"/>
          <w:lang w:val="en-ZA"/>
        </w:rPr>
      </w:pPr>
      <w:r w:rsidRPr="008E5C10">
        <w:rPr>
          <w:rStyle w:val="espaol"/>
          <w:rFonts w:eastAsia="Times New Roman" w:cs="Times New Roman"/>
          <w:spacing w:val="-2"/>
          <w:szCs w:val="24"/>
          <w:lang w:val="en-ZA"/>
        </w:rPr>
        <w:t xml:space="preserve">Romance languages show interesting prosodic </w:t>
      </w:r>
      <w:r w:rsidRPr="008E5C10">
        <w:rPr>
          <w:bCs/>
          <w:lang w:val="en-US"/>
        </w:rPr>
        <w:t>commonalities</w:t>
      </w:r>
      <w:r w:rsidRPr="008E5C10">
        <w:rPr>
          <w:rStyle w:val="espaol"/>
          <w:rFonts w:eastAsia="Times New Roman" w:cs="Times New Roman"/>
          <w:spacing w:val="-2"/>
          <w:szCs w:val="24"/>
          <w:lang w:val="en-ZA"/>
        </w:rPr>
        <w:t xml:space="preserve"> (Frota &amp; Prieto, 2015).</w:t>
      </w:r>
    </w:p>
    <w:p w14:paraId="6B5BEC85" w14:textId="13207688" w:rsidR="001B7512" w:rsidRPr="00AD524B" w:rsidRDefault="001B7512" w:rsidP="00922E2E">
      <w:pPr>
        <w:rPr>
          <w:rFonts w:cs="Times New Roman"/>
          <w:b/>
          <w:spacing w:val="-2"/>
          <w:szCs w:val="24"/>
          <w:lang w:val="en-US"/>
        </w:rPr>
        <w:sectPr w:rsidR="001B7512" w:rsidRPr="00AD524B" w:rsidSect="00490C22">
          <w:headerReference w:type="even" r:id="rId31"/>
          <w:footerReference w:type="even" r:id="rId32"/>
          <w:type w:val="continuous"/>
          <w:pgSz w:w="11907" w:h="16840" w:code="9"/>
          <w:pgMar w:top="1134" w:right="851" w:bottom="1134" w:left="851" w:header="709" w:footer="708" w:gutter="0"/>
          <w:cols w:num="2" w:space="518"/>
          <w:docGrid w:linePitch="360"/>
        </w:sectPr>
      </w:pPr>
    </w:p>
    <w:p w14:paraId="7EAE84FA" w14:textId="77777777" w:rsidR="0068288D" w:rsidRPr="00AD524B" w:rsidRDefault="0068288D">
      <w:pPr>
        <w:rPr>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1371"/>
        <w:gridCol w:w="1473"/>
        <w:gridCol w:w="1473"/>
        <w:gridCol w:w="1472"/>
        <w:gridCol w:w="1472"/>
        <w:gridCol w:w="1472"/>
        <w:gridCol w:w="1473"/>
      </w:tblGrid>
      <w:tr w:rsidR="00FC0654" w:rsidRPr="003136D3" w14:paraId="531F7AE4" w14:textId="77777777" w:rsidTr="00460856">
        <w:trPr>
          <w:tblHeader/>
          <w:jc w:val="center"/>
        </w:trPr>
        <w:tc>
          <w:tcPr>
            <w:tcW w:w="1371" w:type="dxa"/>
            <w:tcBorders>
              <w:top w:val="nil"/>
              <w:left w:val="nil"/>
            </w:tcBorders>
            <w:shd w:val="clear" w:color="auto" w:fill="auto"/>
          </w:tcPr>
          <w:p w14:paraId="079F2CFC" w14:textId="77777777" w:rsidR="00FC0654" w:rsidRPr="00AD524B" w:rsidRDefault="00FC0654" w:rsidP="00460856">
            <w:pPr>
              <w:keepNext/>
              <w:rPr>
                <w:rFonts w:cs="Times New Roman"/>
                <w:b/>
                <w:color w:val="000000" w:themeColor="text1"/>
                <w:spacing w:val="-2"/>
                <w:sz w:val="22"/>
                <w:lang w:val="en-US"/>
              </w:rPr>
            </w:pPr>
          </w:p>
        </w:tc>
        <w:tc>
          <w:tcPr>
            <w:tcW w:w="1473" w:type="dxa"/>
            <w:shd w:val="clear" w:color="auto" w:fill="D9D9D9" w:themeFill="background1" w:themeFillShade="D9"/>
          </w:tcPr>
          <w:p w14:paraId="008D7221" w14:textId="77777777" w:rsidR="00FC0654" w:rsidRPr="003136D3" w:rsidRDefault="00FC0654"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473" w:type="dxa"/>
            <w:shd w:val="clear" w:color="auto" w:fill="D9D9D9" w:themeFill="background1" w:themeFillShade="D9"/>
          </w:tcPr>
          <w:p w14:paraId="4D600067" w14:textId="77777777" w:rsidR="00FC0654" w:rsidRPr="003136D3" w:rsidRDefault="00FC0654"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472" w:type="dxa"/>
            <w:shd w:val="clear" w:color="auto" w:fill="D9D9D9" w:themeFill="background1" w:themeFillShade="D9"/>
          </w:tcPr>
          <w:p w14:paraId="76FC53E5" w14:textId="77777777" w:rsidR="00FC0654" w:rsidRPr="003136D3" w:rsidRDefault="00FC0654"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472" w:type="dxa"/>
            <w:shd w:val="clear" w:color="auto" w:fill="D9D9D9" w:themeFill="background1" w:themeFillShade="D9"/>
          </w:tcPr>
          <w:p w14:paraId="492B73BF" w14:textId="77777777" w:rsidR="00FC0654" w:rsidRPr="003136D3" w:rsidRDefault="00FC0654"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472" w:type="dxa"/>
            <w:shd w:val="clear" w:color="auto" w:fill="D9D9D9" w:themeFill="background1" w:themeFillShade="D9"/>
          </w:tcPr>
          <w:p w14:paraId="23045475" w14:textId="77777777" w:rsidR="00FC0654" w:rsidRPr="003136D3" w:rsidRDefault="00FC0654"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473" w:type="dxa"/>
            <w:shd w:val="clear" w:color="auto" w:fill="D9D9D9" w:themeFill="background1" w:themeFillShade="D9"/>
          </w:tcPr>
          <w:p w14:paraId="7828DFD2" w14:textId="77777777" w:rsidR="00FC0654" w:rsidRPr="003136D3" w:rsidRDefault="00FC0654"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r>
      <w:tr w:rsidR="00FC0654" w:rsidRPr="003136D3" w14:paraId="71FD4E0A" w14:textId="77777777" w:rsidTr="00460856">
        <w:trPr>
          <w:jc w:val="center"/>
        </w:trPr>
        <w:tc>
          <w:tcPr>
            <w:tcW w:w="1371" w:type="dxa"/>
            <w:shd w:val="clear" w:color="auto" w:fill="D9D9D9"/>
          </w:tcPr>
          <w:p w14:paraId="79BA638D" w14:textId="77777777" w:rsidR="00FC0654" w:rsidRPr="003136D3" w:rsidRDefault="00FC0654"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473" w:type="dxa"/>
          </w:tcPr>
          <w:p w14:paraId="7E8A198C" w14:textId="77777777" w:rsidR="00FC0654" w:rsidRPr="003136D3" w:rsidRDefault="00FC0654" w:rsidP="00460856">
            <w:pPr>
              <w:keepNext/>
              <w:jc w:val="center"/>
              <w:rPr>
                <w:spacing w:val="-2"/>
                <w:sz w:val="22"/>
                <w:lang w:val="es-ES"/>
              </w:rPr>
            </w:pPr>
            <w:proofErr w:type="spellStart"/>
            <w:r w:rsidRPr="003136D3">
              <w:rPr>
                <w:rStyle w:val="espaol"/>
                <w:rFonts w:eastAsia="Times New Roman" w:cs="Times New Roman"/>
                <w:spacing w:val="-2"/>
                <w:sz w:val="22"/>
                <w:lang w:val="es-ES"/>
              </w:rPr>
              <w:t>lorem</w:t>
            </w:r>
            <w:proofErr w:type="spellEnd"/>
          </w:p>
        </w:tc>
        <w:tc>
          <w:tcPr>
            <w:tcW w:w="1473" w:type="dxa"/>
          </w:tcPr>
          <w:p w14:paraId="1302FD7C" w14:textId="77777777" w:rsidR="00FC0654" w:rsidRPr="003136D3" w:rsidRDefault="00FC0654" w:rsidP="00460856">
            <w:pPr>
              <w:keepNext/>
              <w:jc w:val="center"/>
              <w:rPr>
                <w:spacing w:val="-2"/>
                <w:sz w:val="22"/>
                <w:lang w:val="es-ES"/>
              </w:rPr>
            </w:pPr>
            <w:proofErr w:type="spellStart"/>
            <w:r w:rsidRPr="003136D3">
              <w:rPr>
                <w:rStyle w:val="espaol"/>
                <w:rFonts w:eastAsia="Times New Roman" w:cs="Times New Roman"/>
                <w:spacing w:val="-2"/>
                <w:sz w:val="22"/>
                <w:lang w:val="es-ES"/>
              </w:rPr>
              <w:t>ipsum</w:t>
            </w:r>
            <w:proofErr w:type="spellEnd"/>
          </w:p>
        </w:tc>
        <w:tc>
          <w:tcPr>
            <w:tcW w:w="1472" w:type="dxa"/>
          </w:tcPr>
          <w:p w14:paraId="74C327A1" w14:textId="0D4DC95C" w:rsidR="00FC0654" w:rsidRPr="003136D3" w:rsidRDefault="007744EB" w:rsidP="00460856">
            <w:pPr>
              <w:keepNext/>
              <w:jc w:val="center"/>
              <w:rPr>
                <w:spacing w:val="-2"/>
                <w:sz w:val="22"/>
                <w:lang w:val="es-ES"/>
              </w:rPr>
            </w:pPr>
            <w:r w:rsidRPr="003136D3">
              <w:rPr>
                <w:rStyle w:val="espaol"/>
                <w:rFonts w:eastAsia="Times New Roman" w:cs="Times New Roman"/>
                <w:spacing w:val="-2"/>
                <w:sz w:val="22"/>
                <w:lang w:val="es-ES"/>
              </w:rPr>
              <w:t>dolor</w:t>
            </w:r>
          </w:p>
        </w:tc>
        <w:tc>
          <w:tcPr>
            <w:tcW w:w="1472" w:type="dxa"/>
          </w:tcPr>
          <w:p w14:paraId="7DD4446B" w14:textId="50F97FF8" w:rsidR="00FC0654" w:rsidRPr="003136D3" w:rsidRDefault="007744EB" w:rsidP="00460856">
            <w:pPr>
              <w:keepNext/>
              <w:jc w:val="center"/>
              <w:rPr>
                <w:spacing w:val="-2"/>
                <w:sz w:val="22"/>
                <w:lang w:val="es-ES"/>
              </w:rPr>
            </w:pPr>
            <w:proofErr w:type="spellStart"/>
            <w:r w:rsidRPr="003136D3">
              <w:rPr>
                <w:rStyle w:val="espaol"/>
                <w:rFonts w:eastAsia="Times New Roman" w:cs="Times New Roman"/>
                <w:spacing w:val="-2"/>
                <w:sz w:val="22"/>
                <w:lang w:val="es-ES"/>
              </w:rPr>
              <w:t>sit</w:t>
            </w:r>
            <w:proofErr w:type="spellEnd"/>
          </w:p>
        </w:tc>
        <w:tc>
          <w:tcPr>
            <w:tcW w:w="1472" w:type="dxa"/>
          </w:tcPr>
          <w:p w14:paraId="5351C3AB" w14:textId="77777777" w:rsidR="00FC0654" w:rsidRPr="003136D3" w:rsidRDefault="00FC0654" w:rsidP="00460856">
            <w:pPr>
              <w:keepNext/>
              <w:jc w:val="center"/>
              <w:rPr>
                <w:spacing w:val="-2"/>
                <w:sz w:val="22"/>
                <w:lang w:val="es-ES"/>
              </w:rPr>
            </w:pPr>
            <w:proofErr w:type="spellStart"/>
            <w:r w:rsidRPr="003136D3">
              <w:rPr>
                <w:rStyle w:val="espaol"/>
                <w:rFonts w:eastAsia="Times New Roman" w:cs="Times New Roman"/>
                <w:spacing w:val="-2"/>
                <w:sz w:val="22"/>
                <w:lang w:val="es-ES"/>
              </w:rPr>
              <w:t>amet</w:t>
            </w:r>
            <w:proofErr w:type="spellEnd"/>
          </w:p>
        </w:tc>
        <w:tc>
          <w:tcPr>
            <w:tcW w:w="1473" w:type="dxa"/>
            <w:shd w:val="clear" w:color="auto" w:fill="auto"/>
          </w:tcPr>
          <w:p w14:paraId="02CC4846" w14:textId="77777777" w:rsidR="00FC0654" w:rsidRPr="003136D3" w:rsidRDefault="00FC0654" w:rsidP="00460856">
            <w:pPr>
              <w:keepNext/>
              <w:jc w:val="center"/>
              <w:rPr>
                <w:spacing w:val="-2"/>
                <w:sz w:val="22"/>
                <w:lang w:val="es-ES"/>
              </w:rPr>
            </w:pPr>
            <w:proofErr w:type="spellStart"/>
            <w:r w:rsidRPr="003136D3">
              <w:rPr>
                <w:rStyle w:val="espaol"/>
                <w:rFonts w:eastAsia="Times New Roman" w:cs="Times New Roman"/>
                <w:spacing w:val="-2"/>
                <w:sz w:val="22"/>
                <w:lang w:val="es-ES"/>
              </w:rPr>
              <w:t>consectetur</w:t>
            </w:r>
            <w:proofErr w:type="spellEnd"/>
          </w:p>
        </w:tc>
      </w:tr>
      <w:tr w:rsidR="007D27D0" w:rsidRPr="003136D3" w14:paraId="0C9576BD" w14:textId="77777777" w:rsidTr="00460856">
        <w:trPr>
          <w:jc w:val="center"/>
        </w:trPr>
        <w:tc>
          <w:tcPr>
            <w:tcW w:w="1371" w:type="dxa"/>
            <w:shd w:val="clear" w:color="auto" w:fill="D9D9D9"/>
          </w:tcPr>
          <w:p w14:paraId="3436E594" w14:textId="54465986" w:rsidR="007D27D0" w:rsidRPr="003136D3" w:rsidRDefault="007D27D0" w:rsidP="00460856">
            <w:pPr>
              <w:keepNext/>
              <w:rPr>
                <w:rFonts w:cs="Times New Roman"/>
                <w:b/>
                <w:color w:val="000000" w:themeColor="text1"/>
                <w:spacing w:val="-2"/>
                <w:sz w:val="22"/>
                <w:lang w:val="en-US"/>
              </w:rPr>
            </w:pPr>
            <w:r w:rsidRPr="003136D3">
              <w:rPr>
                <w:rFonts w:cs="Times New Roman"/>
                <w:b/>
                <w:color w:val="000000" w:themeColor="text1"/>
                <w:spacing w:val="-2"/>
                <w:sz w:val="22"/>
                <w:lang w:val="en-US"/>
              </w:rPr>
              <w:t>Heading</w:t>
            </w:r>
          </w:p>
        </w:tc>
        <w:tc>
          <w:tcPr>
            <w:tcW w:w="1473" w:type="dxa"/>
          </w:tcPr>
          <w:p w14:paraId="39123469" w14:textId="17C0C471" w:rsidR="007D27D0" w:rsidRPr="003136D3" w:rsidRDefault="00D4297B"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adipiscing</w:t>
            </w:r>
            <w:proofErr w:type="spellEnd"/>
          </w:p>
        </w:tc>
        <w:tc>
          <w:tcPr>
            <w:tcW w:w="1473" w:type="dxa"/>
          </w:tcPr>
          <w:p w14:paraId="0A716B3A" w14:textId="2D720306" w:rsidR="007D27D0" w:rsidRPr="003136D3" w:rsidRDefault="00D4297B"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elit</w:t>
            </w:r>
            <w:proofErr w:type="spellEnd"/>
          </w:p>
        </w:tc>
        <w:tc>
          <w:tcPr>
            <w:tcW w:w="1472" w:type="dxa"/>
          </w:tcPr>
          <w:p w14:paraId="3C2B43B2" w14:textId="4B52E347" w:rsidR="007D27D0" w:rsidRPr="003136D3" w:rsidRDefault="00D4297B"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donec</w:t>
            </w:r>
            <w:proofErr w:type="spellEnd"/>
          </w:p>
        </w:tc>
        <w:tc>
          <w:tcPr>
            <w:tcW w:w="1472" w:type="dxa"/>
          </w:tcPr>
          <w:p w14:paraId="62D0E345" w14:textId="62997834" w:rsidR="007D27D0" w:rsidRPr="003136D3" w:rsidRDefault="00D4297B"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congue</w:t>
            </w:r>
            <w:proofErr w:type="spellEnd"/>
          </w:p>
        </w:tc>
        <w:tc>
          <w:tcPr>
            <w:tcW w:w="1472" w:type="dxa"/>
          </w:tcPr>
          <w:p w14:paraId="02ABC595" w14:textId="6109E50F" w:rsidR="007D27D0" w:rsidRPr="003136D3" w:rsidRDefault="00D4297B"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turpis</w:t>
            </w:r>
            <w:proofErr w:type="spellEnd"/>
          </w:p>
        </w:tc>
        <w:tc>
          <w:tcPr>
            <w:tcW w:w="1473" w:type="dxa"/>
            <w:shd w:val="clear" w:color="auto" w:fill="auto"/>
          </w:tcPr>
          <w:p w14:paraId="12C78DBE" w14:textId="638F073A" w:rsidR="007D27D0" w:rsidRPr="003136D3" w:rsidRDefault="00D4297B"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quam</w:t>
            </w:r>
            <w:proofErr w:type="spellEnd"/>
          </w:p>
        </w:tc>
      </w:tr>
    </w:tbl>
    <w:p w14:paraId="7CBD959B" w14:textId="4390F232" w:rsidR="00FC0654" w:rsidRPr="003136D3" w:rsidRDefault="00FC0654" w:rsidP="00121A5C">
      <w:pPr>
        <w:spacing w:before="120" w:after="100" w:afterAutospacing="1"/>
        <w:jc w:val="center"/>
        <w:rPr>
          <w:rFonts w:cs="Times New Roman"/>
          <w:spacing w:val="-2"/>
          <w:sz w:val="22"/>
          <w:lang w:val="en-US"/>
        </w:rPr>
      </w:pPr>
      <w:r w:rsidRPr="003136D3">
        <w:rPr>
          <w:rStyle w:val="espaol"/>
          <w:rFonts w:eastAsia="Times New Roman" w:cs="Times New Roman"/>
          <w:b/>
          <w:spacing w:val="-2"/>
          <w:sz w:val="22"/>
          <w:lang w:val="en-ZA"/>
        </w:rPr>
        <w:t xml:space="preserve">Table </w:t>
      </w:r>
      <w:r w:rsidR="000F100D" w:rsidRPr="003136D3">
        <w:rPr>
          <w:rStyle w:val="espaol"/>
          <w:rFonts w:eastAsia="Times New Roman" w:cs="Times New Roman"/>
          <w:b/>
          <w:spacing w:val="-2"/>
          <w:sz w:val="22"/>
          <w:lang w:val="en-ZA"/>
        </w:rPr>
        <w:t>2</w:t>
      </w:r>
      <w:r w:rsidRPr="003136D3">
        <w:rPr>
          <w:rStyle w:val="espaol"/>
          <w:rFonts w:eastAsia="Times New Roman" w:cs="Times New Roman"/>
          <w:spacing w:val="-2"/>
          <w:sz w:val="22"/>
          <w:lang w:val="en-ZA"/>
        </w:rPr>
        <w:t>. This is a very wide (18 cm) table with headings on top and on the left.</w:t>
      </w:r>
      <w:r w:rsidR="00DC69F1" w:rsidRPr="003136D3">
        <w:rPr>
          <w:rStyle w:val="espaol"/>
          <w:rFonts w:eastAsia="Times New Roman" w:cs="Times New Roman"/>
          <w:spacing w:val="-2"/>
          <w:sz w:val="22"/>
          <w:lang w:val="en-ZA"/>
        </w:rPr>
        <w:t xml:space="preserve"> When possible, all columns in a table are preferred to share the same width. Please note that between the two tables a blank line has been added, with a </w:t>
      </w:r>
      <w:r w:rsidR="00DC69F1" w:rsidRPr="003136D3">
        <w:rPr>
          <w:rFonts w:cs="Times New Roman"/>
          <w:spacing w:val="-2"/>
          <w:sz w:val="22"/>
          <w:lang w:val="en-US"/>
        </w:rPr>
        <w:t>paragraph spacing of 0 pt both before and after</w:t>
      </w:r>
      <w:r w:rsidR="00DC69F1" w:rsidRPr="003136D3">
        <w:rPr>
          <w:rStyle w:val="espaol"/>
          <w:rFonts w:eastAsia="Times New Roman" w:cs="Times New Roman"/>
          <w:spacing w:val="-2"/>
          <w:sz w:val="22"/>
          <w:lang w:val="en-ZA"/>
        </w:rPr>
        <w:t>.</w:t>
      </w:r>
    </w:p>
    <w:p w14:paraId="102152BF" w14:textId="05C28E75" w:rsidR="00FC0654" w:rsidRPr="003136D3" w:rsidRDefault="00FC0654" w:rsidP="00121A5C">
      <w:pPr>
        <w:spacing w:after="100" w:afterAutospacing="1"/>
        <w:jc w:val="center"/>
        <w:rPr>
          <w:rFonts w:cs="Times New Roman"/>
          <w:spacing w:val="-2"/>
          <w:szCs w:val="24"/>
          <w:lang w:val="en-US"/>
        </w:rPr>
        <w:sectPr w:rsidR="00FC0654" w:rsidRPr="003136D3" w:rsidSect="00490C22">
          <w:type w:val="continuous"/>
          <w:pgSz w:w="11907" w:h="16840" w:code="9"/>
          <w:pgMar w:top="1134" w:right="851" w:bottom="1134" w:left="851" w:header="709" w:footer="708" w:gutter="0"/>
          <w:cols w:space="518"/>
          <w:docGrid w:linePitch="360"/>
        </w:sectPr>
      </w:pPr>
    </w:p>
    <w:p w14:paraId="0CC49528" w14:textId="77777777" w:rsidR="0068288D" w:rsidRPr="001B7512" w:rsidRDefault="0068288D" w:rsidP="0068288D">
      <w:pPr>
        <w:spacing w:before="100" w:beforeAutospacing="1" w:after="100" w:afterAutospacing="1"/>
        <w:rPr>
          <w:rStyle w:val="espaol"/>
          <w:rFonts w:eastAsia="Times New Roman" w:cs="Times New Roman"/>
          <w:spacing w:val="-2"/>
          <w:szCs w:val="24"/>
          <w:lang w:val="en-ZA"/>
        </w:rPr>
      </w:pPr>
      <w:r w:rsidRPr="001B7512">
        <w:rPr>
          <w:rStyle w:val="espaol"/>
          <w:rFonts w:eastAsia="Times New Roman" w:cs="Times New Roman"/>
          <w:spacing w:val="-2"/>
          <w:szCs w:val="24"/>
          <w:lang w:val="en-ZA"/>
        </w:rPr>
        <w:lastRenderedPageBreak/>
        <w:t xml:space="preserve">If your article is in languages other than English, use the respective conjunctions instead of “&amp;” (ca. </w:t>
      </w:r>
      <w:r w:rsidRPr="001B7512">
        <w:rPr>
          <w:rStyle w:val="espaol"/>
          <w:rFonts w:eastAsia="Times New Roman" w:cs="Times New Roman"/>
          <w:i/>
          <w:iCs/>
          <w:spacing w:val="-2"/>
          <w:szCs w:val="24"/>
          <w:lang w:val="en-ZA"/>
        </w:rPr>
        <w:t>i</w:t>
      </w:r>
      <w:r w:rsidRPr="001B7512">
        <w:rPr>
          <w:rStyle w:val="espaol"/>
          <w:rFonts w:eastAsia="Times New Roman" w:cs="Times New Roman"/>
          <w:spacing w:val="-2"/>
          <w:szCs w:val="24"/>
          <w:lang w:val="en-ZA"/>
        </w:rPr>
        <w:t xml:space="preserve">, es. </w:t>
      </w:r>
      <w:r w:rsidRPr="001B7512">
        <w:rPr>
          <w:rStyle w:val="espaol"/>
          <w:rFonts w:eastAsia="Times New Roman" w:cs="Times New Roman"/>
          <w:i/>
          <w:spacing w:val="-2"/>
          <w:szCs w:val="24"/>
          <w:lang w:val="en-ZA"/>
        </w:rPr>
        <w:t>y</w:t>
      </w:r>
      <w:r w:rsidRPr="001B7512">
        <w:rPr>
          <w:rStyle w:val="espaol"/>
          <w:rFonts w:eastAsia="Times New Roman" w:cs="Times New Roman"/>
          <w:spacing w:val="-2"/>
          <w:szCs w:val="24"/>
          <w:lang w:val="en-ZA"/>
        </w:rPr>
        <w:t xml:space="preserve">, fr. </w:t>
      </w:r>
      <w:r w:rsidRPr="001B7512">
        <w:rPr>
          <w:rStyle w:val="espaol"/>
          <w:rFonts w:eastAsia="Times New Roman" w:cs="Times New Roman"/>
          <w:i/>
          <w:iCs/>
          <w:spacing w:val="-2"/>
          <w:szCs w:val="24"/>
          <w:lang w:val="en-ZA"/>
        </w:rPr>
        <w:t>et</w:t>
      </w:r>
      <w:r w:rsidRPr="001B7512">
        <w:rPr>
          <w:rStyle w:val="espaol"/>
          <w:rFonts w:eastAsia="Times New Roman" w:cs="Times New Roman"/>
          <w:spacing w:val="-2"/>
          <w:szCs w:val="24"/>
          <w:lang w:val="en-ZA"/>
        </w:rPr>
        <w:t xml:space="preserve">, it. </w:t>
      </w:r>
      <w:r w:rsidRPr="001B7512">
        <w:rPr>
          <w:rStyle w:val="espaol"/>
          <w:rFonts w:eastAsia="Times New Roman" w:cs="Times New Roman"/>
          <w:i/>
          <w:spacing w:val="-2"/>
          <w:szCs w:val="24"/>
          <w:lang w:val="en-ZA"/>
        </w:rPr>
        <w:t>e</w:t>
      </w:r>
      <w:r w:rsidRPr="001B7512">
        <w:rPr>
          <w:rStyle w:val="espaol"/>
          <w:rFonts w:eastAsia="Times New Roman" w:cs="Times New Roman"/>
          <w:spacing w:val="-2"/>
          <w:szCs w:val="24"/>
          <w:lang w:val="en-ZA"/>
        </w:rPr>
        <w:t>), both in narrative citations and in parenthetical citations.</w:t>
      </w:r>
    </w:p>
    <w:p w14:paraId="6C9AE7FC" w14:textId="77777777" w:rsidR="0068288D" w:rsidRPr="008E5C10" w:rsidRDefault="0068288D" w:rsidP="008E5C10">
      <w:pPr>
        <w:pStyle w:val="Pargrafdellista"/>
        <w:numPr>
          <w:ilvl w:val="0"/>
          <w:numId w:val="9"/>
        </w:numPr>
        <w:spacing w:before="100" w:beforeAutospacing="1" w:after="100" w:afterAutospacing="1"/>
        <w:ind w:left="284" w:hanging="284"/>
        <w:rPr>
          <w:rStyle w:val="espaol"/>
          <w:rFonts w:eastAsia="Times New Roman" w:cs="Times New Roman"/>
          <w:spacing w:val="-2"/>
          <w:szCs w:val="24"/>
          <w:lang w:val="es-ES"/>
        </w:rPr>
      </w:pPr>
      <w:bookmarkStart w:id="0" w:name="_Hlk96454984"/>
      <w:r w:rsidRPr="008E5C10">
        <w:rPr>
          <w:rStyle w:val="espaol"/>
          <w:rFonts w:eastAsia="Times New Roman" w:cs="Times New Roman"/>
          <w:spacing w:val="-2"/>
          <w:szCs w:val="24"/>
          <w:lang w:val="es-ES"/>
        </w:rPr>
        <w:t>El volumen editado por Frota y Prieto (2015) demuestra que las lenguas románicas comparten numerosos rasgos prosódicos.</w:t>
      </w:r>
    </w:p>
    <w:p w14:paraId="0DC2A131" w14:textId="77777777" w:rsidR="0068288D" w:rsidRPr="008E5C10" w:rsidRDefault="0068288D" w:rsidP="008E5C10">
      <w:pPr>
        <w:pStyle w:val="Pargrafdellista"/>
        <w:numPr>
          <w:ilvl w:val="0"/>
          <w:numId w:val="9"/>
        </w:numPr>
        <w:spacing w:before="100" w:beforeAutospacing="1" w:after="100" w:afterAutospacing="1"/>
        <w:ind w:left="284" w:hanging="284"/>
        <w:rPr>
          <w:rFonts w:eastAsia="Times New Roman" w:cs="Times New Roman"/>
          <w:color w:val="000000"/>
          <w:spacing w:val="-2"/>
          <w:szCs w:val="24"/>
          <w:lang w:val="es-ES"/>
        </w:rPr>
      </w:pPr>
      <w:r w:rsidRPr="008E5C10">
        <w:rPr>
          <w:rStyle w:val="espaol"/>
          <w:rFonts w:eastAsia="Times New Roman" w:cs="Times New Roman"/>
          <w:spacing w:val="-2"/>
          <w:szCs w:val="24"/>
          <w:lang w:val="es-ES"/>
        </w:rPr>
        <w:t>Las lenguas románicas presentan rasgos entonativos comunes (Frota y Prieto, 2015).</w:t>
      </w:r>
      <w:bookmarkEnd w:id="0"/>
    </w:p>
    <w:p w14:paraId="164EE265" w14:textId="77777777" w:rsidR="001B7512" w:rsidRPr="001B7512" w:rsidRDefault="001B7512" w:rsidP="001B7512">
      <w:pPr>
        <w:spacing w:before="100" w:beforeAutospacing="1" w:after="100" w:afterAutospacing="1"/>
        <w:rPr>
          <w:rFonts w:cs="Times New Roman"/>
          <w:bCs/>
          <w:spacing w:val="-2"/>
          <w:szCs w:val="24"/>
          <w:lang w:val="en-US"/>
        </w:rPr>
      </w:pPr>
      <w:r w:rsidRPr="001B7512">
        <w:rPr>
          <w:rFonts w:cs="Times New Roman"/>
          <w:bCs/>
          <w:spacing w:val="-2"/>
          <w:szCs w:val="24"/>
          <w:lang w:val="en-US"/>
        </w:rPr>
        <w:t>For three or more authors, always cite the name of the first author followed by “et al.”; even the first time that a work is cited.</w:t>
      </w:r>
    </w:p>
    <w:p w14:paraId="4C30529A" w14:textId="52628562" w:rsidR="000946DB" w:rsidRPr="008E5C10" w:rsidRDefault="000946DB" w:rsidP="008E5C10">
      <w:pPr>
        <w:pStyle w:val="Pargrafdellista"/>
        <w:numPr>
          <w:ilvl w:val="0"/>
          <w:numId w:val="9"/>
        </w:numPr>
        <w:spacing w:before="100" w:beforeAutospacing="1" w:after="100" w:afterAutospacing="1"/>
        <w:ind w:left="284" w:hanging="284"/>
        <w:rPr>
          <w:rStyle w:val="espaol"/>
          <w:rFonts w:eastAsia="Times New Roman" w:cs="Times New Roman"/>
          <w:spacing w:val="-2"/>
          <w:szCs w:val="24"/>
          <w:lang w:val="fr-FR"/>
        </w:rPr>
      </w:pPr>
      <w:r w:rsidRPr="008E5C10">
        <w:rPr>
          <w:rFonts w:cs="Times New Roman"/>
          <w:bCs/>
          <w:spacing w:val="-2"/>
          <w:szCs w:val="24"/>
          <w:lang w:val="fr-FR"/>
        </w:rPr>
        <w:t>Perception tests are crucial (’t Hart et al., 1990</w:t>
      </w:r>
      <w:r w:rsidRPr="008E5C10">
        <w:rPr>
          <w:rStyle w:val="espaol"/>
          <w:rFonts w:eastAsia="Times New Roman" w:cs="Times New Roman"/>
          <w:spacing w:val="-2"/>
          <w:szCs w:val="24"/>
          <w:lang w:val="fr-FR"/>
        </w:rPr>
        <w:t xml:space="preserve">). </w:t>
      </w:r>
    </w:p>
    <w:p w14:paraId="74DDA918" w14:textId="28A3D306" w:rsidR="000946DB" w:rsidRPr="008E5C10" w:rsidRDefault="000946DB" w:rsidP="008E5C10">
      <w:pPr>
        <w:pStyle w:val="Pargrafdellista"/>
        <w:numPr>
          <w:ilvl w:val="0"/>
          <w:numId w:val="9"/>
        </w:numPr>
        <w:spacing w:before="100" w:beforeAutospacing="1" w:after="100" w:afterAutospacing="1"/>
        <w:ind w:left="284" w:hanging="284"/>
        <w:rPr>
          <w:rStyle w:val="espaol"/>
          <w:rFonts w:eastAsia="Times New Roman" w:cs="Times New Roman"/>
          <w:spacing w:val="-2"/>
          <w:szCs w:val="24"/>
          <w:lang w:val="en-ZA"/>
        </w:rPr>
      </w:pPr>
      <w:r w:rsidRPr="008E5C10">
        <w:rPr>
          <w:rStyle w:val="espaol"/>
          <w:rFonts w:eastAsia="Times New Roman" w:cs="Times New Roman"/>
          <w:spacing w:val="-2"/>
          <w:szCs w:val="24"/>
          <w:lang w:val="en-ZA"/>
        </w:rPr>
        <w:t xml:space="preserve">The book by </w:t>
      </w:r>
      <w:r w:rsidRPr="008E5C10">
        <w:rPr>
          <w:rFonts w:cs="Times New Roman"/>
          <w:bCs/>
          <w:spacing w:val="-2"/>
          <w:szCs w:val="24"/>
          <w:lang w:val="en-US"/>
        </w:rPr>
        <w:t>’t Hart et al. (1990</w:t>
      </w:r>
      <w:r w:rsidRPr="008E5C10">
        <w:rPr>
          <w:rStyle w:val="espaol"/>
          <w:rFonts w:eastAsia="Times New Roman" w:cs="Times New Roman"/>
          <w:spacing w:val="-2"/>
          <w:szCs w:val="24"/>
          <w:lang w:val="en-ZA"/>
        </w:rPr>
        <w:t xml:space="preserve">) shows </w:t>
      </w:r>
      <w:r w:rsidR="00EF2FC8" w:rsidRPr="008E5C10">
        <w:rPr>
          <w:rStyle w:val="espaol"/>
          <w:rFonts w:eastAsia="Times New Roman" w:cs="Times New Roman"/>
          <w:spacing w:val="-2"/>
          <w:szCs w:val="24"/>
          <w:lang w:val="en-ZA"/>
        </w:rPr>
        <w:t xml:space="preserve">that </w:t>
      </w:r>
      <w:r w:rsidRPr="008E5C10">
        <w:rPr>
          <w:rFonts w:cs="Times New Roman"/>
          <w:bCs/>
          <w:spacing w:val="-2"/>
          <w:szCs w:val="24"/>
          <w:lang w:val="en-US"/>
        </w:rPr>
        <w:t>perception tests are crucial</w:t>
      </w:r>
      <w:r w:rsidRPr="008E5C10">
        <w:rPr>
          <w:rStyle w:val="espaol"/>
          <w:rFonts w:eastAsia="Times New Roman" w:cs="Times New Roman"/>
          <w:spacing w:val="-2"/>
          <w:szCs w:val="24"/>
          <w:lang w:val="en-ZA"/>
        </w:rPr>
        <w:t>.</w:t>
      </w:r>
    </w:p>
    <w:p w14:paraId="7BBA4BE1" w14:textId="426ABA52" w:rsidR="002C1FE2" w:rsidRPr="003136D3" w:rsidRDefault="002C1FE2" w:rsidP="0047549E">
      <w:pPr>
        <w:spacing w:before="100" w:beforeAutospacing="1" w:after="100" w:afterAutospacing="1"/>
        <w:rPr>
          <w:rFonts w:cs="Times New Roman"/>
          <w:bCs/>
          <w:spacing w:val="-2"/>
          <w:szCs w:val="24"/>
          <w:lang w:val="en-US"/>
        </w:rPr>
      </w:pPr>
      <w:r w:rsidRPr="003136D3">
        <w:rPr>
          <w:rFonts w:cs="Times New Roman"/>
          <w:bCs/>
          <w:spacing w:val="-2"/>
          <w:szCs w:val="24"/>
          <w:lang w:val="en-US"/>
        </w:rPr>
        <w:t xml:space="preserve">Works by different authors </w:t>
      </w:r>
      <w:r w:rsidR="00D95FA2" w:rsidRPr="003136D3">
        <w:rPr>
          <w:rFonts w:cs="Times New Roman"/>
          <w:bCs/>
          <w:spacing w:val="-2"/>
          <w:szCs w:val="24"/>
          <w:lang w:val="en-US"/>
        </w:rPr>
        <w:t xml:space="preserve">are recommended to </w:t>
      </w:r>
      <w:r w:rsidRPr="003136D3">
        <w:rPr>
          <w:rFonts w:cs="Times New Roman"/>
          <w:bCs/>
          <w:spacing w:val="-2"/>
          <w:szCs w:val="24"/>
          <w:lang w:val="en-US"/>
        </w:rPr>
        <w:t>appear in alphabetical order</w:t>
      </w:r>
      <w:r w:rsidR="00E36414" w:rsidRPr="003136D3">
        <w:rPr>
          <w:rFonts w:cs="Times New Roman"/>
          <w:bCs/>
          <w:spacing w:val="-2"/>
          <w:szCs w:val="24"/>
          <w:lang w:val="en-US"/>
        </w:rPr>
        <w:t xml:space="preserve">, especially when </w:t>
      </w:r>
      <w:r w:rsidR="00DA7DA4" w:rsidRPr="003136D3">
        <w:rPr>
          <w:rFonts w:cs="Times New Roman"/>
          <w:bCs/>
          <w:spacing w:val="-2"/>
          <w:szCs w:val="24"/>
          <w:lang w:val="en-US"/>
        </w:rPr>
        <w:t xml:space="preserve">they </w:t>
      </w:r>
      <w:r w:rsidR="00E36414" w:rsidRPr="003136D3">
        <w:rPr>
          <w:rFonts w:cs="Times New Roman"/>
          <w:bCs/>
          <w:spacing w:val="-2"/>
          <w:szCs w:val="24"/>
          <w:lang w:val="en-US"/>
        </w:rPr>
        <w:t xml:space="preserve">do not </w:t>
      </w:r>
      <w:r w:rsidR="00DA7DA4" w:rsidRPr="003136D3">
        <w:rPr>
          <w:rFonts w:cs="Times New Roman"/>
          <w:bCs/>
          <w:spacing w:val="-2"/>
          <w:szCs w:val="24"/>
          <w:lang w:val="en-US"/>
        </w:rPr>
        <w:t xml:space="preserve">show any </w:t>
      </w:r>
      <w:r w:rsidR="00866AFB" w:rsidRPr="003136D3">
        <w:rPr>
          <w:rFonts w:cs="Times New Roman"/>
          <w:bCs/>
          <w:spacing w:val="-2"/>
          <w:szCs w:val="24"/>
          <w:lang w:val="en-US"/>
        </w:rPr>
        <w:t xml:space="preserve">chronological </w:t>
      </w:r>
      <w:r w:rsidR="00E36414" w:rsidRPr="003136D3">
        <w:rPr>
          <w:rFonts w:cs="Times New Roman"/>
          <w:bCs/>
          <w:spacing w:val="-2"/>
          <w:szCs w:val="24"/>
          <w:lang w:val="en-US"/>
        </w:rPr>
        <w:t xml:space="preserve">sequence </w:t>
      </w:r>
      <w:r w:rsidR="00866AFB" w:rsidRPr="003136D3">
        <w:rPr>
          <w:rFonts w:cs="Times New Roman"/>
          <w:bCs/>
          <w:spacing w:val="-2"/>
          <w:szCs w:val="24"/>
          <w:lang w:val="en-US"/>
        </w:rPr>
        <w:t>of events</w:t>
      </w:r>
      <w:r w:rsidR="0047549E" w:rsidRPr="003136D3">
        <w:rPr>
          <w:rFonts w:cs="Times New Roman"/>
          <w:bCs/>
          <w:spacing w:val="-2"/>
          <w:szCs w:val="24"/>
          <w:lang w:val="en-US"/>
        </w:rPr>
        <w:t xml:space="preserve">. More than one work by the same author </w:t>
      </w:r>
      <w:proofErr w:type="gramStart"/>
      <w:r w:rsidR="0047549E" w:rsidRPr="003136D3">
        <w:rPr>
          <w:rFonts w:cs="Times New Roman"/>
          <w:bCs/>
          <w:spacing w:val="-2"/>
          <w:szCs w:val="24"/>
          <w:lang w:val="en-US"/>
        </w:rPr>
        <w:t>have to</w:t>
      </w:r>
      <w:proofErr w:type="gramEnd"/>
      <w:r w:rsidR="0047549E" w:rsidRPr="003136D3">
        <w:rPr>
          <w:rFonts w:cs="Times New Roman"/>
          <w:bCs/>
          <w:spacing w:val="-2"/>
          <w:szCs w:val="24"/>
          <w:lang w:val="en-US"/>
        </w:rPr>
        <w:t xml:space="preserve"> appear in chronological order.</w:t>
      </w:r>
    </w:p>
    <w:p w14:paraId="6D5280BB" w14:textId="657B0641" w:rsidR="00E16660" w:rsidRPr="008E5C10" w:rsidRDefault="002C1FE2"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w:t>
      </w:r>
      <w:r w:rsidRPr="008E5C10">
        <w:rPr>
          <w:rStyle w:val="espaol"/>
          <w:rFonts w:eastAsia="Times New Roman"/>
          <w:spacing w:val="-2"/>
          <w:lang w:val="es-ES"/>
        </w:rPr>
        <w:t>Hirschberg</w:t>
      </w:r>
      <w:r w:rsidRPr="008E5C10">
        <w:rPr>
          <w:rFonts w:cs="Times New Roman"/>
          <w:bCs/>
          <w:spacing w:val="-2"/>
          <w:szCs w:val="24"/>
          <w:lang w:val="en-US"/>
        </w:rPr>
        <w:t xml:space="preserve"> &amp; Ward, 1995; </w:t>
      </w:r>
      <w:proofErr w:type="spellStart"/>
      <w:r w:rsidRPr="008E5C10">
        <w:rPr>
          <w:rFonts w:cs="Times New Roman"/>
          <w:bCs/>
          <w:spacing w:val="-2"/>
          <w:szCs w:val="24"/>
          <w:lang w:val="en-US"/>
        </w:rPr>
        <w:t>Pierrehumbert</w:t>
      </w:r>
      <w:proofErr w:type="spellEnd"/>
      <w:r w:rsidRPr="008E5C10">
        <w:rPr>
          <w:rFonts w:cs="Times New Roman"/>
          <w:bCs/>
          <w:spacing w:val="-2"/>
          <w:szCs w:val="24"/>
          <w:lang w:val="en-US"/>
        </w:rPr>
        <w:t>, 2003; Prieto, 2002)</w:t>
      </w:r>
    </w:p>
    <w:p w14:paraId="6D704962" w14:textId="4ED825A0" w:rsidR="00E16660" w:rsidRPr="008E5C10" w:rsidRDefault="00E16660"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w:t>
      </w:r>
      <w:r w:rsidRPr="008E5C10">
        <w:rPr>
          <w:rStyle w:val="espaol"/>
          <w:rFonts w:eastAsia="Times New Roman"/>
          <w:spacing w:val="-2"/>
          <w:lang w:val="es-ES"/>
        </w:rPr>
        <w:t>Prieto</w:t>
      </w:r>
      <w:r w:rsidRPr="008E5C10">
        <w:rPr>
          <w:rFonts w:cs="Times New Roman"/>
          <w:bCs/>
          <w:spacing w:val="-2"/>
          <w:szCs w:val="24"/>
          <w:lang w:val="en-US"/>
        </w:rPr>
        <w:t>, 2002a, 2002b, 2005)</w:t>
      </w:r>
    </w:p>
    <w:p w14:paraId="4CC3A476" w14:textId="686D091D" w:rsidR="002C1FE2" w:rsidRPr="003136D3" w:rsidRDefault="002C1FE2" w:rsidP="005B389D">
      <w:pPr>
        <w:keepNext/>
        <w:spacing w:before="100" w:beforeAutospacing="1" w:after="100" w:afterAutospacing="1"/>
        <w:rPr>
          <w:rFonts w:cs="Times New Roman"/>
          <w:b/>
          <w:spacing w:val="-2"/>
          <w:szCs w:val="24"/>
          <w:lang w:val="en-US"/>
        </w:rPr>
      </w:pPr>
      <w:r w:rsidRPr="003136D3">
        <w:rPr>
          <w:rFonts w:cs="Times New Roman"/>
          <w:b/>
          <w:spacing w:val="-2"/>
          <w:szCs w:val="24"/>
          <w:lang w:val="en-US"/>
        </w:rPr>
        <w:t xml:space="preserve">10.3. Citing </w:t>
      </w:r>
      <w:r w:rsidR="00C87BB8" w:rsidRPr="003136D3">
        <w:rPr>
          <w:rFonts w:cs="Times New Roman"/>
          <w:b/>
          <w:spacing w:val="-2"/>
          <w:szCs w:val="24"/>
          <w:lang w:val="en-US"/>
        </w:rPr>
        <w:t>republished works</w:t>
      </w:r>
    </w:p>
    <w:p w14:paraId="20326FD7" w14:textId="350FCE28" w:rsidR="00BA11C0" w:rsidRPr="003136D3" w:rsidRDefault="00DD1B52" w:rsidP="005B389D">
      <w:pPr>
        <w:spacing w:before="100" w:beforeAutospacing="1" w:after="100" w:afterAutospacing="1"/>
        <w:rPr>
          <w:rFonts w:cs="Times New Roman"/>
          <w:bCs/>
          <w:spacing w:val="-2"/>
          <w:szCs w:val="24"/>
          <w:lang w:val="en-US"/>
        </w:rPr>
      </w:pPr>
      <w:r w:rsidRPr="003136D3">
        <w:rPr>
          <w:rFonts w:cs="Times New Roman"/>
          <w:bCs/>
          <w:spacing w:val="-2"/>
          <w:szCs w:val="24"/>
          <w:lang w:val="en-US"/>
        </w:rPr>
        <w:t>When a book or a chapter is republished</w:t>
      </w:r>
      <w:r w:rsidR="00E03E5D" w:rsidRPr="003136D3">
        <w:rPr>
          <w:rFonts w:cs="Times New Roman"/>
          <w:bCs/>
          <w:spacing w:val="-2"/>
          <w:szCs w:val="24"/>
          <w:lang w:val="en-US"/>
        </w:rPr>
        <w:t xml:space="preserve"> (but the edition number </w:t>
      </w:r>
      <w:r w:rsidR="002429D0" w:rsidRPr="003136D3">
        <w:rPr>
          <w:rFonts w:cs="Times New Roman"/>
          <w:bCs/>
          <w:spacing w:val="-2"/>
          <w:szCs w:val="24"/>
          <w:lang w:val="en-US"/>
        </w:rPr>
        <w:t xml:space="preserve">remains </w:t>
      </w:r>
      <w:r w:rsidR="00500B3D" w:rsidRPr="003136D3">
        <w:rPr>
          <w:rFonts w:cs="Times New Roman"/>
          <w:bCs/>
          <w:spacing w:val="-2"/>
          <w:szCs w:val="24"/>
          <w:lang w:val="en-US"/>
        </w:rPr>
        <w:t>unaltered</w:t>
      </w:r>
      <w:r w:rsidR="00E03E5D" w:rsidRPr="003136D3">
        <w:rPr>
          <w:rFonts w:cs="Times New Roman"/>
          <w:bCs/>
          <w:spacing w:val="-2"/>
          <w:szCs w:val="24"/>
          <w:lang w:val="en-US"/>
        </w:rPr>
        <w:t>)</w:t>
      </w:r>
      <w:r w:rsidRPr="003136D3">
        <w:rPr>
          <w:rFonts w:cs="Times New Roman"/>
          <w:bCs/>
          <w:spacing w:val="-2"/>
          <w:szCs w:val="24"/>
          <w:lang w:val="en-US"/>
        </w:rPr>
        <w:t xml:space="preserve">, </w:t>
      </w:r>
      <w:r w:rsidR="00500B3D" w:rsidRPr="003136D3">
        <w:rPr>
          <w:rFonts w:cs="Times New Roman"/>
          <w:bCs/>
          <w:spacing w:val="-2"/>
          <w:szCs w:val="24"/>
          <w:lang w:val="en-US"/>
        </w:rPr>
        <w:t xml:space="preserve">mention both </w:t>
      </w:r>
      <w:r w:rsidR="00BA11C0" w:rsidRPr="003136D3">
        <w:rPr>
          <w:rFonts w:cs="Times New Roman"/>
          <w:bCs/>
          <w:spacing w:val="-2"/>
          <w:szCs w:val="24"/>
          <w:lang w:val="en-US"/>
        </w:rPr>
        <w:t>publication years in the in-text citation, separated with a slash, with the earlier year first.</w:t>
      </w:r>
    </w:p>
    <w:p w14:paraId="7F27DE9A" w14:textId="71095356" w:rsidR="00BA11C0" w:rsidRPr="008E5C10" w:rsidRDefault="000D6223"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Style w:val="espaol"/>
          <w:rFonts w:eastAsia="Times New Roman"/>
          <w:spacing w:val="-2"/>
          <w:lang w:val="es-ES"/>
        </w:rPr>
        <w:t>Watson</w:t>
      </w:r>
      <w:r w:rsidRPr="008E5C10">
        <w:rPr>
          <w:rFonts w:cs="Times New Roman"/>
          <w:bCs/>
          <w:spacing w:val="-2"/>
          <w:szCs w:val="24"/>
          <w:lang w:val="en-US"/>
        </w:rPr>
        <w:t xml:space="preserve"> and Rayner (1920/2013)</w:t>
      </w:r>
    </w:p>
    <w:p w14:paraId="0DCF0E1F" w14:textId="39254FFD" w:rsidR="00DD1B52" w:rsidRPr="008E5C10" w:rsidRDefault="00DD1B52"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w:t>
      </w:r>
      <w:r w:rsidRPr="008E5C10">
        <w:rPr>
          <w:rStyle w:val="espaol"/>
          <w:rFonts w:eastAsia="Times New Roman"/>
          <w:spacing w:val="-2"/>
          <w:lang w:val="es-ES"/>
        </w:rPr>
        <w:t>Watson</w:t>
      </w:r>
      <w:r w:rsidRPr="008E5C10">
        <w:rPr>
          <w:rFonts w:cs="Times New Roman"/>
          <w:bCs/>
          <w:spacing w:val="-2"/>
          <w:szCs w:val="24"/>
          <w:lang w:val="en-US"/>
        </w:rPr>
        <w:t xml:space="preserve"> and Rayner, 1920/2013)</w:t>
      </w:r>
    </w:p>
    <w:p w14:paraId="06A865EE" w14:textId="2D7EBD4D" w:rsidR="00C87BB8" w:rsidRPr="003136D3" w:rsidRDefault="00C87BB8" w:rsidP="005B389D">
      <w:pPr>
        <w:keepNext/>
        <w:spacing w:before="100" w:beforeAutospacing="1" w:after="100" w:afterAutospacing="1"/>
        <w:rPr>
          <w:rFonts w:cs="Times New Roman"/>
          <w:b/>
          <w:spacing w:val="-2"/>
          <w:szCs w:val="24"/>
          <w:lang w:val="en-US"/>
        </w:rPr>
      </w:pPr>
      <w:r w:rsidRPr="003136D3">
        <w:rPr>
          <w:rFonts w:cs="Times New Roman"/>
          <w:b/>
          <w:spacing w:val="-2"/>
          <w:szCs w:val="24"/>
          <w:lang w:val="en-US"/>
        </w:rPr>
        <w:t>10.</w:t>
      </w:r>
      <w:r w:rsidR="00DD1B52" w:rsidRPr="003136D3">
        <w:rPr>
          <w:rFonts w:cs="Times New Roman"/>
          <w:b/>
          <w:spacing w:val="-2"/>
          <w:szCs w:val="24"/>
          <w:lang w:val="en-US"/>
        </w:rPr>
        <w:t>4</w:t>
      </w:r>
      <w:r w:rsidRPr="003136D3">
        <w:rPr>
          <w:rFonts w:cs="Times New Roman"/>
          <w:b/>
          <w:spacing w:val="-2"/>
          <w:szCs w:val="24"/>
          <w:lang w:val="en-US"/>
        </w:rPr>
        <w:t>. Citing titles of works and other products</w:t>
      </w:r>
    </w:p>
    <w:p w14:paraId="055AFDC8" w14:textId="77777777" w:rsidR="00C87BB8" w:rsidRPr="003136D3" w:rsidRDefault="00C87BB8" w:rsidP="005B389D">
      <w:pPr>
        <w:spacing w:before="100" w:beforeAutospacing="1" w:after="100" w:afterAutospacing="1"/>
        <w:rPr>
          <w:rFonts w:cs="Times New Roman"/>
          <w:bCs/>
          <w:spacing w:val="-2"/>
          <w:szCs w:val="24"/>
          <w:lang w:val="en-US"/>
        </w:rPr>
      </w:pPr>
      <w:r w:rsidRPr="003136D3">
        <w:rPr>
          <w:rFonts w:cs="Times New Roman"/>
          <w:bCs/>
          <w:spacing w:val="-2"/>
          <w:szCs w:val="24"/>
          <w:lang w:val="en-US"/>
        </w:rPr>
        <w:t>The titles of books, the names of newspapers and periodicals, as well as the titles of corpora, databases, computer programs, web sites and documents available in internet must be in italics. If the website has any administrators, they can be considered the editors of the item and appear as such in the quotation and in the reference list.</w:t>
      </w:r>
    </w:p>
    <w:p w14:paraId="0DEB8B44" w14:textId="77777777" w:rsidR="002C1FE2" w:rsidRPr="008E5C10" w:rsidRDefault="002C1FE2"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 xml:space="preserve">We used </w:t>
      </w:r>
      <w:proofErr w:type="spellStart"/>
      <w:r w:rsidRPr="008E5C10">
        <w:rPr>
          <w:rFonts w:cs="Times New Roman"/>
          <w:bCs/>
          <w:i/>
          <w:iCs/>
          <w:spacing w:val="-2"/>
          <w:szCs w:val="24"/>
          <w:lang w:val="en-US"/>
        </w:rPr>
        <w:t>Praat</w:t>
      </w:r>
      <w:proofErr w:type="spellEnd"/>
      <w:r w:rsidRPr="008E5C10">
        <w:rPr>
          <w:rFonts w:cs="Times New Roman"/>
          <w:bCs/>
          <w:spacing w:val="-2"/>
          <w:szCs w:val="24"/>
          <w:lang w:val="en-US"/>
        </w:rPr>
        <w:t xml:space="preserve"> to annotate the sound file.</w:t>
      </w:r>
    </w:p>
    <w:p w14:paraId="204A75B0" w14:textId="7BCAA075" w:rsidR="002C1FE2" w:rsidRPr="008E5C10" w:rsidRDefault="002C1FE2" w:rsidP="008E5C10">
      <w:pPr>
        <w:pStyle w:val="Pargrafdellista"/>
        <w:numPr>
          <w:ilvl w:val="0"/>
          <w:numId w:val="9"/>
        </w:numPr>
        <w:spacing w:before="100" w:beforeAutospacing="1" w:after="100" w:afterAutospacing="1"/>
        <w:ind w:left="284" w:hanging="284"/>
        <w:rPr>
          <w:rFonts w:cs="Times New Roman"/>
          <w:bCs/>
          <w:spacing w:val="-2"/>
          <w:szCs w:val="24"/>
          <w:lang w:val="en-US"/>
        </w:rPr>
      </w:pPr>
      <w:proofErr w:type="spellStart"/>
      <w:r w:rsidRPr="008E5C10">
        <w:rPr>
          <w:rFonts w:cs="Times New Roman"/>
          <w:bCs/>
          <w:spacing w:val="-2"/>
          <w:szCs w:val="24"/>
          <w:lang w:val="en-US"/>
        </w:rPr>
        <w:t>Trubetskoi’s</w:t>
      </w:r>
      <w:proofErr w:type="spellEnd"/>
      <w:r w:rsidRPr="008E5C10">
        <w:rPr>
          <w:rFonts w:cs="Times New Roman"/>
          <w:bCs/>
          <w:spacing w:val="-2"/>
          <w:szCs w:val="24"/>
          <w:lang w:val="en-US"/>
        </w:rPr>
        <w:t xml:space="preserve"> </w:t>
      </w:r>
      <w:proofErr w:type="spellStart"/>
      <w:r w:rsidRPr="008E5C10">
        <w:rPr>
          <w:rFonts w:cs="Times New Roman"/>
          <w:bCs/>
          <w:i/>
          <w:iCs/>
          <w:spacing w:val="-2"/>
          <w:szCs w:val="24"/>
          <w:lang w:val="en-US"/>
        </w:rPr>
        <w:t>Grundzüge</w:t>
      </w:r>
      <w:proofErr w:type="spellEnd"/>
      <w:r w:rsidRPr="008E5C10">
        <w:rPr>
          <w:rFonts w:cs="Times New Roman"/>
          <w:bCs/>
          <w:i/>
          <w:iCs/>
          <w:spacing w:val="-2"/>
          <w:szCs w:val="24"/>
          <w:lang w:val="en-US"/>
        </w:rPr>
        <w:t xml:space="preserve"> der </w:t>
      </w:r>
      <w:proofErr w:type="spellStart"/>
      <w:r w:rsidRPr="008E5C10">
        <w:rPr>
          <w:rFonts w:cs="Times New Roman"/>
          <w:bCs/>
          <w:i/>
          <w:iCs/>
          <w:spacing w:val="-2"/>
          <w:szCs w:val="24"/>
          <w:lang w:val="en-US"/>
        </w:rPr>
        <w:t>Phonologie</w:t>
      </w:r>
      <w:proofErr w:type="spellEnd"/>
      <w:r w:rsidRPr="008E5C10">
        <w:rPr>
          <w:rFonts w:cs="Times New Roman"/>
          <w:bCs/>
          <w:spacing w:val="-2"/>
          <w:szCs w:val="24"/>
          <w:lang w:val="en-US"/>
        </w:rPr>
        <w:t xml:space="preserve"> (Principles</w:t>
      </w:r>
      <w:r w:rsidRPr="008E5C10">
        <w:rPr>
          <w:rFonts w:cs="Times New Roman"/>
          <w:bCs/>
          <w:i/>
          <w:iCs/>
          <w:spacing w:val="-2"/>
          <w:szCs w:val="24"/>
          <w:lang w:val="en-US"/>
        </w:rPr>
        <w:t xml:space="preserve"> of Phonology</w:t>
      </w:r>
      <w:r w:rsidRPr="008E5C10">
        <w:rPr>
          <w:rFonts w:cs="Times New Roman"/>
          <w:bCs/>
          <w:spacing w:val="-2"/>
          <w:szCs w:val="24"/>
          <w:lang w:val="en-US"/>
        </w:rPr>
        <w:t>) was issued</w:t>
      </w:r>
      <w:r w:rsidR="002E698B" w:rsidRPr="008E5C10">
        <w:rPr>
          <w:rFonts w:cs="Times New Roman"/>
          <w:bCs/>
          <w:spacing w:val="-2"/>
          <w:szCs w:val="24"/>
          <w:lang w:val="en-US"/>
        </w:rPr>
        <w:t>…</w:t>
      </w:r>
    </w:p>
    <w:p w14:paraId="4CC1E8E5" w14:textId="696BBBC9" w:rsidR="00070D0B" w:rsidRPr="008E5C10" w:rsidRDefault="00070D0B"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 xml:space="preserve">In the </w:t>
      </w:r>
      <w:r w:rsidRPr="008E5C10">
        <w:rPr>
          <w:rFonts w:cs="Times New Roman"/>
          <w:bCs/>
          <w:i/>
          <w:iCs/>
          <w:spacing w:val="-2"/>
          <w:szCs w:val="24"/>
          <w:lang w:val="en-US"/>
        </w:rPr>
        <w:t>Interactive Atlas of Romance Intonation</w:t>
      </w:r>
      <w:r w:rsidRPr="008E5C10">
        <w:rPr>
          <w:rFonts w:cs="Times New Roman"/>
          <w:bCs/>
          <w:spacing w:val="-2"/>
          <w:szCs w:val="24"/>
          <w:lang w:val="en-US"/>
        </w:rPr>
        <w:t xml:space="preserve"> (Prieto</w:t>
      </w:r>
      <w:r w:rsidR="00152944" w:rsidRPr="008E5C10">
        <w:rPr>
          <w:rFonts w:cs="Times New Roman"/>
          <w:bCs/>
          <w:spacing w:val="-2"/>
          <w:szCs w:val="24"/>
          <w:lang w:val="en-US"/>
        </w:rPr>
        <w:t xml:space="preserve"> et al.</w:t>
      </w:r>
      <w:r w:rsidRPr="008E5C10">
        <w:rPr>
          <w:rFonts w:cs="Times New Roman"/>
          <w:bCs/>
          <w:spacing w:val="-2"/>
          <w:szCs w:val="24"/>
          <w:lang w:val="en-US"/>
        </w:rPr>
        <w:t>, 2010)</w:t>
      </w:r>
      <w:r w:rsidR="00152944" w:rsidRPr="008E5C10">
        <w:rPr>
          <w:rFonts w:cs="Times New Roman"/>
          <w:bCs/>
          <w:spacing w:val="-2"/>
          <w:szCs w:val="24"/>
          <w:lang w:val="en-US"/>
        </w:rPr>
        <w:t>, it can be found</w:t>
      </w:r>
      <w:r w:rsidR="005403DF" w:rsidRPr="008E5C10">
        <w:rPr>
          <w:rFonts w:cs="Times New Roman"/>
          <w:bCs/>
          <w:spacing w:val="-2"/>
          <w:szCs w:val="24"/>
          <w:lang w:val="en-US"/>
        </w:rPr>
        <w:t>…</w:t>
      </w:r>
    </w:p>
    <w:p w14:paraId="26F024CD" w14:textId="13A5CBE2" w:rsidR="00EE0AE8" w:rsidRPr="003136D3" w:rsidRDefault="00206370" w:rsidP="005B389D">
      <w:pPr>
        <w:keepNext/>
        <w:spacing w:before="100" w:beforeAutospacing="1" w:after="100" w:afterAutospacing="1"/>
        <w:rPr>
          <w:rFonts w:cs="Times New Roman"/>
          <w:b/>
          <w:spacing w:val="-2"/>
          <w:szCs w:val="24"/>
          <w:lang w:val="en-US"/>
        </w:rPr>
      </w:pPr>
      <w:r w:rsidRPr="003136D3">
        <w:rPr>
          <w:rFonts w:cs="Times New Roman"/>
          <w:b/>
          <w:spacing w:val="-2"/>
          <w:szCs w:val="24"/>
          <w:lang w:val="en-US"/>
        </w:rPr>
        <w:t>10</w:t>
      </w:r>
      <w:r w:rsidR="00EE0AE8" w:rsidRPr="003136D3">
        <w:rPr>
          <w:rFonts w:cs="Times New Roman"/>
          <w:b/>
          <w:spacing w:val="-2"/>
          <w:szCs w:val="24"/>
          <w:lang w:val="en-US"/>
        </w:rPr>
        <w:t>.</w:t>
      </w:r>
      <w:r w:rsidR="00DD1B52" w:rsidRPr="003136D3">
        <w:rPr>
          <w:rFonts w:cs="Times New Roman"/>
          <w:b/>
          <w:spacing w:val="-2"/>
          <w:szCs w:val="24"/>
          <w:lang w:val="en-US"/>
        </w:rPr>
        <w:t>5</w:t>
      </w:r>
      <w:r w:rsidR="00EE0AE8" w:rsidRPr="003136D3">
        <w:rPr>
          <w:rFonts w:cs="Times New Roman"/>
          <w:b/>
          <w:spacing w:val="-2"/>
          <w:szCs w:val="24"/>
          <w:lang w:val="en-US"/>
        </w:rPr>
        <w:t>. Citing indirect</w:t>
      </w:r>
      <w:r w:rsidR="002C1FE2" w:rsidRPr="003136D3">
        <w:rPr>
          <w:rFonts w:cs="Times New Roman"/>
          <w:b/>
          <w:spacing w:val="-2"/>
          <w:szCs w:val="24"/>
          <w:lang w:val="en-US"/>
        </w:rPr>
        <w:t xml:space="preserve"> </w:t>
      </w:r>
      <w:r w:rsidR="005403DF" w:rsidRPr="003136D3">
        <w:rPr>
          <w:rFonts w:cs="Times New Roman"/>
          <w:b/>
          <w:spacing w:val="-2"/>
          <w:szCs w:val="24"/>
          <w:lang w:val="en-US"/>
        </w:rPr>
        <w:t xml:space="preserve">or secondary </w:t>
      </w:r>
      <w:r w:rsidR="00EE0AE8" w:rsidRPr="003136D3">
        <w:rPr>
          <w:rFonts w:cs="Times New Roman"/>
          <w:b/>
          <w:spacing w:val="-2"/>
          <w:szCs w:val="24"/>
          <w:lang w:val="en-US"/>
        </w:rPr>
        <w:t>sources</w:t>
      </w:r>
      <w:r w:rsidR="00152944" w:rsidRPr="003136D3">
        <w:rPr>
          <w:rFonts w:cs="Times New Roman"/>
          <w:b/>
          <w:spacing w:val="-2"/>
          <w:szCs w:val="24"/>
          <w:lang w:val="en-US"/>
        </w:rPr>
        <w:t xml:space="preserve"> and personal communications</w:t>
      </w:r>
    </w:p>
    <w:p w14:paraId="089B3622" w14:textId="57D4656C" w:rsidR="00152944" w:rsidRPr="003136D3" w:rsidRDefault="00152944" w:rsidP="005B389D">
      <w:pPr>
        <w:spacing w:before="100" w:beforeAutospacing="1" w:after="100" w:afterAutospacing="1"/>
        <w:rPr>
          <w:rFonts w:cs="Times New Roman"/>
          <w:bCs/>
          <w:spacing w:val="-2"/>
          <w:szCs w:val="24"/>
          <w:lang w:val="en-US"/>
        </w:rPr>
      </w:pPr>
      <w:r w:rsidRPr="003136D3">
        <w:rPr>
          <w:rFonts w:cs="Times New Roman"/>
          <w:bCs/>
          <w:spacing w:val="-2"/>
          <w:szCs w:val="24"/>
          <w:lang w:val="en-US"/>
        </w:rPr>
        <w:t xml:space="preserve">When citing an indirect or a secondary source, you should include the surnames of both authors, but the reference is only to the secondary source: </w:t>
      </w:r>
    </w:p>
    <w:p w14:paraId="45787152" w14:textId="77777777" w:rsidR="00152944" w:rsidRPr="008E5C10" w:rsidRDefault="00152944" w:rsidP="008E5C10">
      <w:pPr>
        <w:pStyle w:val="Pargrafdellista"/>
        <w:numPr>
          <w:ilvl w:val="0"/>
          <w:numId w:val="9"/>
        </w:numPr>
        <w:spacing w:before="100" w:beforeAutospacing="1" w:after="100" w:afterAutospacing="1"/>
        <w:ind w:left="284" w:hanging="284"/>
        <w:rPr>
          <w:rFonts w:cs="Times New Roman"/>
          <w:bCs/>
          <w:spacing w:val="-2"/>
          <w:szCs w:val="24"/>
          <w:lang w:val="en-US"/>
        </w:rPr>
      </w:pPr>
      <w:proofErr w:type="spellStart"/>
      <w:r w:rsidRPr="008E5C10">
        <w:rPr>
          <w:rFonts w:cs="Times New Roman"/>
          <w:bCs/>
          <w:spacing w:val="-2"/>
          <w:szCs w:val="24"/>
          <w:lang w:val="en-US"/>
        </w:rPr>
        <w:t>Pāṇini</w:t>
      </w:r>
      <w:proofErr w:type="spellEnd"/>
      <w:r w:rsidRPr="008E5C10">
        <w:rPr>
          <w:rFonts w:cs="Times New Roman"/>
          <w:bCs/>
          <w:spacing w:val="-2"/>
          <w:szCs w:val="24"/>
          <w:lang w:val="en-US"/>
        </w:rPr>
        <w:t xml:space="preserve"> (as cited in </w:t>
      </w:r>
      <w:proofErr w:type="spellStart"/>
      <w:r w:rsidRPr="008E5C10">
        <w:rPr>
          <w:rFonts w:cs="Times New Roman"/>
          <w:bCs/>
          <w:spacing w:val="-2"/>
          <w:szCs w:val="24"/>
          <w:lang w:val="en-US"/>
        </w:rPr>
        <w:t>Kiparsky</w:t>
      </w:r>
      <w:proofErr w:type="spellEnd"/>
      <w:r w:rsidRPr="008E5C10">
        <w:rPr>
          <w:rFonts w:cs="Times New Roman"/>
          <w:bCs/>
          <w:spacing w:val="-2"/>
          <w:szCs w:val="24"/>
          <w:lang w:val="en-US"/>
        </w:rPr>
        <w:t>, 1990, p. 97) seems to argue that…</w:t>
      </w:r>
    </w:p>
    <w:p w14:paraId="38A02EC1" w14:textId="7E164391" w:rsidR="00152944" w:rsidRPr="003136D3" w:rsidRDefault="00152944" w:rsidP="005B389D">
      <w:pPr>
        <w:spacing w:before="100" w:beforeAutospacing="1" w:after="100" w:afterAutospacing="1"/>
        <w:rPr>
          <w:rFonts w:cs="Times New Roman"/>
          <w:bCs/>
          <w:spacing w:val="-2"/>
          <w:szCs w:val="24"/>
          <w:lang w:val="en-US"/>
        </w:rPr>
      </w:pPr>
      <w:r w:rsidRPr="003136D3">
        <w:rPr>
          <w:rFonts w:cs="Times New Roman"/>
          <w:bCs/>
          <w:spacing w:val="-2"/>
          <w:szCs w:val="24"/>
          <w:lang w:val="en-US"/>
        </w:rPr>
        <w:t>The citation of personal communications can be as follows</w:t>
      </w:r>
      <w:r w:rsidR="00932D6E" w:rsidRPr="003136D3">
        <w:rPr>
          <w:rFonts w:cs="Times New Roman"/>
          <w:bCs/>
          <w:spacing w:val="-2"/>
          <w:szCs w:val="24"/>
          <w:lang w:val="en-US"/>
        </w:rPr>
        <w:t xml:space="preserve"> (and they will not appear in the reference list)</w:t>
      </w:r>
      <w:r w:rsidRPr="003136D3">
        <w:rPr>
          <w:rFonts w:cs="Times New Roman"/>
          <w:bCs/>
          <w:spacing w:val="-2"/>
          <w:szCs w:val="24"/>
          <w:lang w:val="en-US"/>
        </w:rPr>
        <w:t>:</w:t>
      </w:r>
    </w:p>
    <w:p w14:paraId="73BF6181" w14:textId="451915B4" w:rsidR="00152944" w:rsidRPr="008E5C10" w:rsidRDefault="00152944"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E.-M. Paradis (personal communication, August 8, 2019) pointed out that…</w:t>
      </w:r>
    </w:p>
    <w:p w14:paraId="5A447294" w14:textId="7659A0CD" w:rsidR="00152944" w:rsidRPr="008E5C10" w:rsidRDefault="00152944"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However, it was never tested (T. Nguyen, personal communication, February 24, 2020).</w:t>
      </w:r>
    </w:p>
    <w:p w14:paraId="0D8FF6B7" w14:textId="6F76D302" w:rsidR="00D9082A" w:rsidRPr="003136D3" w:rsidRDefault="00206370" w:rsidP="005B389D">
      <w:pPr>
        <w:keepNext/>
        <w:spacing w:before="100" w:beforeAutospacing="1" w:after="100" w:afterAutospacing="1"/>
        <w:rPr>
          <w:rFonts w:cs="Times New Roman"/>
          <w:b/>
          <w:spacing w:val="-2"/>
          <w:szCs w:val="24"/>
          <w:lang w:val="en-US"/>
        </w:rPr>
      </w:pPr>
      <w:r w:rsidRPr="003136D3">
        <w:rPr>
          <w:rFonts w:cs="Times New Roman"/>
          <w:b/>
          <w:spacing w:val="-2"/>
          <w:szCs w:val="24"/>
          <w:lang w:val="en-US"/>
        </w:rPr>
        <w:t>11</w:t>
      </w:r>
      <w:r w:rsidR="00D9082A" w:rsidRPr="003136D3">
        <w:rPr>
          <w:rFonts w:cs="Times New Roman"/>
          <w:b/>
          <w:spacing w:val="-2"/>
          <w:szCs w:val="24"/>
          <w:lang w:val="en-US"/>
        </w:rPr>
        <w:t xml:space="preserve">. </w:t>
      </w:r>
      <w:r w:rsidR="00387E05" w:rsidRPr="003136D3">
        <w:rPr>
          <w:rFonts w:cs="Times New Roman"/>
          <w:b/>
          <w:spacing w:val="-2"/>
          <w:szCs w:val="24"/>
          <w:lang w:val="en-US"/>
        </w:rPr>
        <w:t>Quotations</w:t>
      </w:r>
    </w:p>
    <w:p w14:paraId="67A5BEEC" w14:textId="6E59BB80" w:rsidR="008D0D36" w:rsidRPr="003136D3" w:rsidRDefault="008D0D36" w:rsidP="005B389D">
      <w:pPr>
        <w:spacing w:before="100" w:beforeAutospacing="1" w:after="100" w:afterAutospacing="1"/>
        <w:rPr>
          <w:rStyle w:val="espaol"/>
          <w:rFonts w:eastAsia="Times New Roman" w:cs="Times New Roman"/>
          <w:spacing w:val="-2"/>
          <w:szCs w:val="24"/>
          <w:lang w:val="en-ZA"/>
        </w:rPr>
      </w:pPr>
      <w:r w:rsidRPr="003136D3">
        <w:rPr>
          <w:rStyle w:val="espaol"/>
          <w:rFonts w:eastAsia="Times New Roman" w:cs="Times New Roman"/>
          <w:spacing w:val="-2"/>
          <w:szCs w:val="24"/>
          <w:lang w:val="en-ZA"/>
        </w:rPr>
        <w:t xml:space="preserve">Quotations must follow the </w:t>
      </w:r>
      <w:r w:rsidR="000212EE" w:rsidRPr="003136D3">
        <w:rPr>
          <w:rStyle w:val="espaol"/>
          <w:rFonts w:eastAsia="Times New Roman" w:cs="Times New Roman"/>
          <w:spacing w:val="-2"/>
          <w:szCs w:val="24"/>
          <w:lang w:val="en-ZA"/>
        </w:rPr>
        <w:t>7</w:t>
      </w:r>
      <w:r w:rsidR="000212EE" w:rsidRPr="003136D3">
        <w:rPr>
          <w:rStyle w:val="espaol"/>
          <w:rFonts w:eastAsia="Times New Roman" w:cs="Times New Roman"/>
          <w:spacing w:val="-2"/>
          <w:szCs w:val="24"/>
          <w:vertAlign w:val="superscript"/>
          <w:lang w:val="en-ZA"/>
        </w:rPr>
        <w:t>th</w:t>
      </w:r>
      <w:r w:rsidR="000212EE" w:rsidRPr="003136D3">
        <w:rPr>
          <w:rStyle w:val="espaol"/>
          <w:rFonts w:eastAsia="Times New Roman" w:cs="Times New Roman"/>
          <w:spacing w:val="-2"/>
          <w:szCs w:val="24"/>
          <w:lang w:val="en-ZA"/>
        </w:rPr>
        <w:t xml:space="preserve"> edition of the </w:t>
      </w:r>
      <w:r w:rsidRPr="003136D3">
        <w:rPr>
          <w:rStyle w:val="espaol"/>
          <w:rFonts w:eastAsia="Times New Roman" w:cs="Times New Roman"/>
          <w:spacing w:val="-2"/>
          <w:szCs w:val="24"/>
          <w:lang w:val="en-ZA"/>
        </w:rPr>
        <w:t xml:space="preserve">APA style. If you are not familiar with APA quotation rules, please </w:t>
      </w:r>
      <w:r w:rsidR="0056082C" w:rsidRPr="003136D3">
        <w:rPr>
          <w:rStyle w:val="espaol"/>
          <w:rFonts w:eastAsia="Times New Roman" w:cs="Times New Roman"/>
          <w:spacing w:val="-2"/>
          <w:szCs w:val="24"/>
          <w:lang w:val="en-ZA"/>
        </w:rPr>
        <w:t xml:space="preserve">check </w:t>
      </w:r>
      <w:hyperlink r:id="rId33" w:history="1">
        <w:r w:rsidR="00152944" w:rsidRPr="003136D3">
          <w:rPr>
            <w:rStyle w:val="Enlla"/>
            <w:rFonts w:eastAsia="Times New Roman" w:cs="Times New Roman"/>
            <w:spacing w:val="-2"/>
            <w:szCs w:val="24"/>
            <w:lang w:val="en-ZA"/>
          </w:rPr>
          <w:t>thi</w:t>
        </w:r>
        <w:r w:rsidR="00586C7C" w:rsidRPr="003136D3">
          <w:rPr>
            <w:rStyle w:val="Enlla"/>
            <w:rFonts w:eastAsia="Times New Roman" w:cs="Times New Roman"/>
            <w:spacing w:val="-2"/>
            <w:szCs w:val="24"/>
            <w:lang w:val="en-ZA"/>
          </w:rPr>
          <w:t>s link</w:t>
        </w:r>
      </w:hyperlink>
      <w:r w:rsidRPr="003136D3">
        <w:rPr>
          <w:rStyle w:val="espaol"/>
          <w:rFonts w:eastAsia="Times New Roman" w:cs="Times New Roman"/>
          <w:spacing w:val="-2"/>
          <w:szCs w:val="24"/>
          <w:lang w:val="en-ZA"/>
        </w:rPr>
        <w:t>.</w:t>
      </w:r>
    </w:p>
    <w:p w14:paraId="50A2AF6A" w14:textId="349D384A" w:rsidR="00C00A67" w:rsidRPr="003136D3" w:rsidRDefault="00142CDD" w:rsidP="005B389D">
      <w:pPr>
        <w:spacing w:before="100" w:beforeAutospacing="1" w:after="100" w:afterAutospacing="1"/>
        <w:rPr>
          <w:rStyle w:val="espaol"/>
          <w:rFonts w:eastAsia="Times New Roman" w:cs="Times New Roman"/>
          <w:spacing w:val="-2"/>
          <w:szCs w:val="24"/>
          <w:lang w:val="en-ZA"/>
        </w:rPr>
      </w:pPr>
      <w:r w:rsidRPr="003136D3">
        <w:rPr>
          <w:rStyle w:val="espaol"/>
          <w:rFonts w:eastAsia="Times New Roman" w:cs="Times New Roman"/>
          <w:spacing w:val="-2"/>
          <w:szCs w:val="24"/>
          <w:lang w:val="en-ZA"/>
        </w:rPr>
        <w:t>For quotations of fewer than 40 words, add quotation marks around the words and incorporate</w:t>
      </w:r>
      <w:r w:rsidR="00F842A1" w:rsidRPr="003136D3">
        <w:rPr>
          <w:rStyle w:val="espaol"/>
          <w:rFonts w:eastAsia="Times New Roman" w:cs="Times New Roman"/>
          <w:spacing w:val="-2"/>
          <w:szCs w:val="24"/>
          <w:lang w:val="en-ZA"/>
        </w:rPr>
        <w:t xml:space="preserve"> the quote into your own text. I</w:t>
      </w:r>
      <w:r w:rsidRPr="003136D3">
        <w:rPr>
          <w:rStyle w:val="espaol"/>
          <w:rFonts w:eastAsia="Times New Roman" w:cs="Times New Roman"/>
          <w:spacing w:val="-2"/>
          <w:szCs w:val="24"/>
          <w:lang w:val="en-ZA"/>
        </w:rPr>
        <w:t xml:space="preserve">f the quotation is in a language different form the language of the article, you do not need to use italics. For example, if </w:t>
      </w:r>
      <w:r w:rsidR="00F842A1" w:rsidRPr="003136D3">
        <w:rPr>
          <w:rStyle w:val="espaol"/>
          <w:rFonts w:eastAsia="Times New Roman" w:cs="Times New Roman"/>
          <w:spacing w:val="-2"/>
          <w:szCs w:val="24"/>
          <w:lang w:val="en-ZA"/>
        </w:rPr>
        <w:t xml:space="preserve">your article is in English and </w:t>
      </w:r>
      <w:r w:rsidRPr="003136D3">
        <w:rPr>
          <w:rStyle w:val="espaol"/>
          <w:rFonts w:eastAsia="Times New Roman" w:cs="Times New Roman"/>
          <w:spacing w:val="-2"/>
          <w:szCs w:val="24"/>
          <w:lang w:val="en-ZA"/>
        </w:rPr>
        <w:t xml:space="preserve">you want to quote a </w:t>
      </w:r>
      <w:r w:rsidR="00F842A1" w:rsidRPr="003136D3">
        <w:rPr>
          <w:rStyle w:val="espaol"/>
          <w:rFonts w:eastAsia="Times New Roman" w:cs="Times New Roman"/>
          <w:spacing w:val="-2"/>
          <w:szCs w:val="24"/>
          <w:lang w:val="en-ZA"/>
        </w:rPr>
        <w:t xml:space="preserve">text written </w:t>
      </w:r>
      <w:r w:rsidRPr="003136D3">
        <w:rPr>
          <w:rStyle w:val="espaol"/>
          <w:rFonts w:eastAsia="Times New Roman" w:cs="Times New Roman"/>
          <w:spacing w:val="-2"/>
          <w:szCs w:val="24"/>
          <w:lang w:val="en-ZA"/>
        </w:rPr>
        <w:t xml:space="preserve">in German, you can do it this way: </w:t>
      </w:r>
    </w:p>
    <w:p w14:paraId="269786CA" w14:textId="5C79D192" w:rsidR="00142CDD" w:rsidRPr="008E5C10" w:rsidRDefault="00AF5914" w:rsidP="008E5C10">
      <w:pPr>
        <w:pStyle w:val="Pargrafdellista"/>
        <w:numPr>
          <w:ilvl w:val="0"/>
          <w:numId w:val="9"/>
        </w:numPr>
        <w:spacing w:before="100" w:beforeAutospacing="1" w:after="100" w:afterAutospacing="1"/>
        <w:ind w:left="284" w:hanging="284"/>
        <w:rPr>
          <w:rStyle w:val="espaol"/>
          <w:rFonts w:eastAsiaTheme="minorHAnsi" w:cs="Times New Roman"/>
          <w:bCs/>
          <w:color w:val="auto"/>
          <w:spacing w:val="-2"/>
          <w:szCs w:val="24"/>
          <w:lang w:val="en-US"/>
        </w:rPr>
      </w:pPr>
      <w:r w:rsidRPr="008E5C10">
        <w:rPr>
          <w:bCs/>
          <w:spacing w:val="-2"/>
          <w:lang w:val="en-US"/>
        </w:rPr>
        <w:t>T</w:t>
      </w:r>
      <w:r w:rsidR="00142CDD" w:rsidRPr="008E5C10">
        <w:rPr>
          <w:bCs/>
          <w:spacing w:val="-2"/>
          <w:lang w:val="en-US"/>
        </w:rPr>
        <w:t>he</w:t>
      </w:r>
      <w:r w:rsidR="00142CDD" w:rsidRPr="008E5C10">
        <w:rPr>
          <w:rStyle w:val="espaol"/>
          <w:rFonts w:eastAsia="Times New Roman" w:cs="Times New Roman"/>
          <w:spacing w:val="-2"/>
          <w:szCs w:val="24"/>
          <w:lang w:val="en-ZA"/>
        </w:rPr>
        <w:t xml:space="preserve"> authors </w:t>
      </w:r>
      <w:r w:rsidR="00142CDD" w:rsidRPr="008E5C10">
        <w:rPr>
          <w:bCs/>
          <w:lang w:val="en-US"/>
        </w:rPr>
        <w:t>report</w:t>
      </w:r>
      <w:r w:rsidR="00142CDD" w:rsidRPr="008E5C10">
        <w:rPr>
          <w:rStyle w:val="espaol"/>
          <w:rFonts w:eastAsia="Times New Roman" w:cs="Times New Roman"/>
          <w:spacing w:val="-2"/>
          <w:szCs w:val="24"/>
          <w:lang w:val="en-ZA"/>
        </w:rPr>
        <w:t xml:space="preserve"> that “Die </w:t>
      </w:r>
      <w:proofErr w:type="spellStart"/>
      <w:r w:rsidR="00142CDD" w:rsidRPr="008E5C10">
        <w:rPr>
          <w:rStyle w:val="espaol"/>
          <w:rFonts w:eastAsia="Times New Roman" w:cs="Times New Roman"/>
          <w:spacing w:val="-2"/>
          <w:szCs w:val="24"/>
          <w:lang w:val="en-ZA"/>
        </w:rPr>
        <w:t>Aufnahmen</w:t>
      </w:r>
      <w:proofErr w:type="spellEnd"/>
      <w:r w:rsidR="00142CDD" w:rsidRPr="008E5C10">
        <w:rPr>
          <w:rStyle w:val="espaol"/>
          <w:rFonts w:eastAsia="Times New Roman" w:cs="Times New Roman"/>
          <w:spacing w:val="-2"/>
          <w:szCs w:val="24"/>
          <w:lang w:val="en-ZA"/>
        </w:rPr>
        <w:t xml:space="preserve"> </w:t>
      </w:r>
      <w:proofErr w:type="spellStart"/>
      <w:r w:rsidR="00142CDD" w:rsidRPr="008E5C10">
        <w:rPr>
          <w:rStyle w:val="espaol"/>
          <w:rFonts w:eastAsia="Times New Roman" w:cs="Times New Roman"/>
          <w:spacing w:val="-2"/>
          <w:szCs w:val="24"/>
          <w:lang w:val="en-ZA"/>
        </w:rPr>
        <w:t>wurden</w:t>
      </w:r>
      <w:proofErr w:type="spellEnd"/>
      <w:r w:rsidR="00142CDD" w:rsidRPr="008E5C10">
        <w:rPr>
          <w:rStyle w:val="espaol"/>
          <w:rFonts w:eastAsia="Times New Roman" w:cs="Times New Roman"/>
          <w:spacing w:val="-2"/>
          <w:szCs w:val="24"/>
          <w:lang w:val="en-ZA"/>
        </w:rPr>
        <w:t xml:space="preserve"> in </w:t>
      </w:r>
      <w:proofErr w:type="spellStart"/>
      <w:r w:rsidR="00142CDD" w:rsidRPr="008E5C10">
        <w:rPr>
          <w:rStyle w:val="espaol"/>
          <w:rFonts w:eastAsia="Times New Roman" w:cs="Times New Roman"/>
          <w:spacing w:val="-2"/>
          <w:szCs w:val="24"/>
          <w:lang w:val="en-ZA"/>
        </w:rPr>
        <w:t>einer</w:t>
      </w:r>
      <w:proofErr w:type="spellEnd"/>
      <w:r w:rsidR="00142CDD" w:rsidRPr="008E5C10">
        <w:rPr>
          <w:rStyle w:val="espaol"/>
          <w:rFonts w:eastAsia="Times New Roman" w:cs="Times New Roman"/>
          <w:spacing w:val="-2"/>
          <w:szCs w:val="24"/>
          <w:lang w:val="en-ZA"/>
        </w:rPr>
        <w:t xml:space="preserve"> </w:t>
      </w:r>
      <w:proofErr w:type="spellStart"/>
      <w:r w:rsidR="00142CDD" w:rsidRPr="008E5C10">
        <w:rPr>
          <w:rStyle w:val="espaol"/>
          <w:rFonts w:eastAsia="Times New Roman" w:cs="Times New Roman"/>
          <w:spacing w:val="-2"/>
          <w:szCs w:val="24"/>
          <w:lang w:val="en-ZA"/>
        </w:rPr>
        <w:t>schallreflexionsarmen</w:t>
      </w:r>
      <w:proofErr w:type="spellEnd"/>
      <w:r w:rsidR="00142CDD" w:rsidRPr="008E5C10">
        <w:rPr>
          <w:rStyle w:val="espaol"/>
          <w:rFonts w:eastAsia="Times New Roman" w:cs="Times New Roman"/>
          <w:spacing w:val="-2"/>
          <w:szCs w:val="24"/>
          <w:lang w:val="en-ZA"/>
        </w:rPr>
        <w:t xml:space="preserve"> Kammer des </w:t>
      </w:r>
      <w:proofErr w:type="spellStart"/>
      <w:r w:rsidR="00142CDD" w:rsidRPr="008E5C10">
        <w:rPr>
          <w:rStyle w:val="espaol"/>
          <w:rFonts w:eastAsia="Times New Roman" w:cs="Times New Roman"/>
          <w:spacing w:val="-2"/>
          <w:szCs w:val="24"/>
          <w:lang w:val="en-ZA"/>
        </w:rPr>
        <w:t>Phonetiklabors</w:t>
      </w:r>
      <w:proofErr w:type="spellEnd"/>
      <w:r w:rsidR="00142CDD" w:rsidRPr="008E5C10">
        <w:rPr>
          <w:rStyle w:val="espaol"/>
          <w:rFonts w:eastAsia="Times New Roman" w:cs="Times New Roman"/>
          <w:spacing w:val="-2"/>
          <w:szCs w:val="24"/>
          <w:lang w:val="en-ZA"/>
        </w:rPr>
        <w:t xml:space="preserve"> der Universität Barcelona </w:t>
      </w:r>
      <w:proofErr w:type="spellStart"/>
      <w:r w:rsidR="00142CDD" w:rsidRPr="008E5C10">
        <w:rPr>
          <w:rStyle w:val="espaol"/>
          <w:rFonts w:eastAsia="Times New Roman" w:cs="Times New Roman"/>
          <w:spacing w:val="-2"/>
          <w:szCs w:val="24"/>
          <w:lang w:val="en-ZA"/>
        </w:rPr>
        <w:t>mit</w:t>
      </w:r>
      <w:proofErr w:type="spellEnd"/>
      <w:r w:rsidR="00142CDD" w:rsidRPr="008E5C10">
        <w:rPr>
          <w:rStyle w:val="espaol"/>
          <w:rFonts w:eastAsia="Times New Roman" w:cs="Times New Roman"/>
          <w:spacing w:val="-2"/>
          <w:szCs w:val="24"/>
          <w:lang w:val="en-ZA"/>
        </w:rPr>
        <w:t xml:space="preserve"> </w:t>
      </w:r>
      <w:proofErr w:type="spellStart"/>
      <w:r w:rsidR="00142CDD" w:rsidRPr="008E5C10">
        <w:rPr>
          <w:rStyle w:val="espaol"/>
          <w:rFonts w:eastAsia="Times New Roman" w:cs="Times New Roman"/>
          <w:spacing w:val="-2"/>
          <w:szCs w:val="24"/>
          <w:lang w:val="en-ZA"/>
        </w:rPr>
        <w:t>einem</w:t>
      </w:r>
      <w:proofErr w:type="spellEnd"/>
      <w:r w:rsidR="00142CDD" w:rsidRPr="008E5C10">
        <w:rPr>
          <w:rStyle w:val="espaol"/>
          <w:rFonts w:eastAsia="Times New Roman" w:cs="Times New Roman"/>
          <w:spacing w:val="-2"/>
          <w:szCs w:val="24"/>
          <w:lang w:val="en-ZA"/>
        </w:rPr>
        <w:t xml:space="preserve"> </w:t>
      </w:r>
      <w:proofErr w:type="spellStart"/>
      <w:r w:rsidR="00142CDD" w:rsidRPr="008E5C10">
        <w:rPr>
          <w:rStyle w:val="espaol"/>
          <w:rFonts w:eastAsia="Times New Roman" w:cs="Times New Roman"/>
          <w:spacing w:val="-2"/>
          <w:szCs w:val="24"/>
          <w:lang w:val="en-ZA"/>
        </w:rPr>
        <w:t>Aufnahmegerät</w:t>
      </w:r>
      <w:proofErr w:type="spellEnd"/>
      <w:r w:rsidR="00142CDD" w:rsidRPr="008E5C10">
        <w:rPr>
          <w:rStyle w:val="espaol"/>
          <w:rFonts w:eastAsia="Times New Roman" w:cs="Times New Roman"/>
          <w:spacing w:val="-2"/>
          <w:szCs w:val="24"/>
          <w:lang w:val="en-ZA"/>
        </w:rPr>
        <w:t xml:space="preserve"> Zoom H4n Pro und </w:t>
      </w:r>
      <w:proofErr w:type="spellStart"/>
      <w:r w:rsidR="00142CDD" w:rsidRPr="008E5C10">
        <w:rPr>
          <w:rStyle w:val="espaol"/>
          <w:rFonts w:eastAsia="Times New Roman" w:cs="Times New Roman"/>
          <w:spacing w:val="-2"/>
          <w:szCs w:val="24"/>
          <w:lang w:val="en-ZA"/>
        </w:rPr>
        <w:t>einem</w:t>
      </w:r>
      <w:proofErr w:type="spellEnd"/>
      <w:r w:rsidR="00142CDD" w:rsidRPr="008E5C10">
        <w:rPr>
          <w:rStyle w:val="espaol"/>
          <w:rFonts w:eastAsia="Times New Roman" w:cs="Times New Roman"/>
          <w:spacing w:val="-2"/>
          <w:szCs w:val="24"/>
          <w:lang w:val="en-ZA"/>
        </w:rPr>
        <w:t xml:space="preserve"> </w:t>
      </w:r>
      <w:proofErr w:type="spellStart"/>
      <w:r w:rsidR="00142CDD" w:rsidRPr="008E5C10">
        <w:rPr>
          <w:rStyle w:val="espaol"/>
          <w:rFonts w:eastAsia="Times New Roman" w:cs="Times New Roman"/>
          <w:spacing w:val="-2"/>
          <w:szCs w:val="24"/>
          <w:lang w:val="en-ZA"/>
        </w:rPr>
        <w:t>Mikrofon</w:t>
      </w:r>
      <w:proofErr w:type="spellEnd"/>
      <w:r w:rsidR="00142CDD" w:rsidRPr="008E5C10">
        <w:rPr>
          <w:rStyle w:val="espaol"/>
          <w:rFonts w:eastAsia="Times New Roman" w:cs="Times New Roman"/>
          <w:spacing w:val="-2"/>
          <w:szCs w:val="24"/>
          <w:lang w:val="en-ZA"/>
        </w:rPr>
        <w:t xml:space="preserve"> SHURE SM-58 </w:t>
      </w:r>
      <w:proofErr w:type="spellStart"/>
      <w:r w:rsidR="00142CDD" w:rsidRPr="008E5C10">
        <w:rPr>
          <w:rStyle w:val="espaol"/>
          <w:rFonts w:eastAsia="Times New Roman" w:cs="Times New Roman"/>
          <w:spacing w:val="-2"/>
          <w:szCs w:val="24"/>
          <w:lang w:val="en-ZA"/>
        </w:rPr>
        <w:t>gemacht</w:t>
      </w:r>
      <w:proofErr w:type="spellEnd"/>
      <w:r w:rsidR="00142CDD" w:rsidRPr="008E5C10">
        <w:rPr>
          <w:rStyle w:val="espaol"/>
          <w:rFonts w:eastAsia="Times New Roman" w:cs="Times New Roman"/>
          <w:spacing w:val="-2"/>
          <w:szCs w:val="24"/>
          <w:lang w:val="en-ZA"/>
        </w:rPr>
        <w:t>” (Rodriquez</w:t>
      </w:r>
      <w:r w:rsidR="00E24C98" w:rsidRPr="008E5C10">
        <w:rPr>
          <w:rStyle w:val="espaol"/>
          <w:rFonts w:eastAsia="Times New Roman" w:cs="Times New Roman"/>
          <w:spacing w:val="-2"/>
          <w:szCs w:val="24"/>
          <w:lang w:val="en-ZA"/>
        </w:rPr>
        <w:t xml:space="preserve"> et al.</w:t>
      </w:r>
      <w:r w:rsidR="009B2A8D" w:rsidRPr="008E5C10">
        <w:rPr>
          <w:rStyle w:val="espaol"/>
          <w:rFonts w:eastAsia="Times New Roman" w:cs="Times New Roman"/>
          <w:spacing w:val="-2"/>
          <w:szCs w:val="24"/>
          <w:lang w:val="en-ZA"/>
        </w:rPr>
        <w:t>, 2020, pp</w:t>
      </w:r>
      <w:r w:rsidR="00204F9A" w:rsidRPr="008E5C10">
        <w:rPr>
          <w:rStyle w:val="espaol"/>
          <w:rFonts w:eastAsia="Times New Roman" w:cs="Times New Roman"/>
          <w:spacing w:val="-2"/>
          <w:szCs w:val="24"/>
          <w:lang w:val="en-ZA"/>
        </w:rPr>
        <w:t>.</w:t>
      </w:r>
      <w:r w:rsidR="001B01AC" w:rsidRPr="008E5C10">
        <w:rPr>
          <w:rStyle w:val="espaol"/>
          <w:rFonts w:eastAsia="Times New Roman" w:cs="Times New Roman"/>
          <w:spacing w:val="-2"/>
          <w:szCs w:val="24"/>
          <w:lang w:val="en-ZA"/>
        </w:rPr>
        <w:t xml:space="preserve"> </w:t>
      </w:r>
      <w:r w:rsidR="009B2A8D" w:rsidRPr="008E5C10">
        <w:rPr>
          <w:rStyle w:val="espaol"/>
          <w:rFonts w:eastAsia="Times New Roman" w:cs="Times New Roman"/>
          <w:spacing w:val="-2"/>
          <w:szCs w:val="24"/>
          <w:lang w:val="en-ZA"/>
        </w:rPr>
        <w:t>84</w:t>
      </w:r>
      <w:r w:rsidR="00CC64B2" w:rsidRPr="008E5C10">
        <w:rPr>
          <w:rStyle w:val="espaol"/>
          <w:rFonts w:eastAsia="Times New Roman" w:cs="Times New Roman"/>
          <w:spacing w:val="-2"/>
          <w:szCs w:val="24"/>
          <w:lang w:val="en-ZA"/>
        </w:rPr>
        <w:t>–</w:t>
      </w:r>
      <w:r w:rsidR="009B2A8D" w:rsidRPr="008E5C10">
        <w:rPr>
          <w:rStyle w:val="espaol"/>
          <w:rFonts w:eastAsia="Times New Roman" w:cs="Times New Roman"/>
          <w:spacing w:val="-2"/>
          <w:szCs w:val="24"/>
          <w:lang w:val="en-ZA"/>
        </w:rPr>
        <w:t>85</w:t>
      </w:r>
      <w:r w:rsidR="00142CDD" w:rsidRPr="008E5C10">
        <w:rPr>
          <w:rStyle w:val="espaol"/>
          <w:rFonts w:eastAsia="Times New Roman" w:cs="Times New Roman"/>
          <w:spacing w:val="-2"/>
          <w:szCs w:val="24"/>
          <w:lang w:val="en-ZA"/>
        </w:rPr>
        <w:t>).</w:t>
      </w:r>
    </w:p>
    <w:p w14:paraId="0D9192FA" w14:textId="52319A4B" w:rsidR="00C00A67" w:rsidRPr="003136D3" w:rsidRDefault="00C00A67" w:rsidP="005B389D">
      <w:pPr>
        <w:spacing w:before="100" w:beforeAutospacing="1" w:after="100" w:afterAutospacing="1"/>
        <w:rPr>
          <w:rStyle w:val="espaol"/>
          <w:rFonts w:eastAsia="Times New Roman" w:cs="Times New Roman"/>
          <w:spacing w:val="-2"/>
          <w:szCs w:val="24"/>
          <w:lang w:val="en-ZA"/>
        </w:rPr>
      </w:pPr>
      <w:r w:rsidRPr="003136D3">
        <w:rPr>
          <w:rStyle w:val="espaol"/>
          <w:rFonts w:eastAsia="Times New Roman" w:cs="Times New Roman"/>
          <w:spacing w:val="-2"/>
          <w:szCs w:val="24"/>
          <w:lang w:val="en-ZA"/>
        </w:rPr>
        <w:lastRenderedPageBreak/>
        <w:t xml:space="preserve">If your article is in English and you want to quote a text written in German followed by your translation of the </w:t>
      </w:r>
      <w:r w:rsidR="00931208" w:rsidRPr="003136D3">
        <w:rPr>
          <w:rStyle w:val="espaol"/>
          <w:rFonts w:eastAsia="Times New Roman" w:cs="Times New Roman"/>
          <w:spacing w:val="-2"/>
          <w:szCs w:val="24"/>
          <w:lang w:val="en-ZA"/>
        </w:rPr>
        <w:t>quotation</w:t>
      </w:r>
      <w:r w:rsidRPr="003136D3">
        <w:rPr>
          <w:rStyle w:val="espaol"/>
          <w:rFonts w:eastAsia="Times New Roman" w:cs="Times New Roman"/>
          <w:spacing w:val="-2"/>
          <w:szCs w:val="24"/>
          <w:lang w:val="en-ZA"/>
        </w:rPr>
        <w:t>, you can do it this way:</w:t>
      </w:r>
    </w:p>
    <w:p w14:paraId="24C03B31" w14:textId="1D311CAC" w:rsidR="00C00A67" w:rsidRPr="008E5C10" w:rsidRDefault="00AF5914" w:rsidP="008E5C10">
      <w:pPr>
        <w:pStyle w:val="Pargrafdellista"/>
        <w:numPr>
          <w:ilvl w:val="0"/>
          <w:numId w:val="9"/>
        </w:numPr>
        <w:spacing w:before="100" w:beforeAutospacing="1" w:after="100" w:afterAutospacing="1"/>
        <w:ind w:left="284" w:hanging="284"/>
        <w:rPr>
          <w:rStyle w:val="espaol"/>
          <w:rFonts w:eastAsiaTheme="minorHAnsi" w:cs="Times New Roman"/>
          <w:bCs/>
          <w:color w:val="auto"/>
          <w:spacing w:val="-2"/>
          <w:szCs w:val="24"/>
          <w:lang w:val="en-US"/>
        </w:rPr>
      </w:pPr>
      <w:r w:rsidRPr="008E5C10">
        <w:rPr>
          <w:rStyle w:val="espaol"/>
          <w:rFonts w:eastAsia="Times New Roman" w:cs="Times New Roman"/>
          <w:spacing w:val="-2"/>
          <w:szCs w:val="24"/>
          <w:lang w:val="en-ZA"/>
        </w:rPr>
        <w:t>T</w:t>
      </w:r>
      <w:r w:rsidR="00C00A67" w:rsidRPr="008E5C10">
        <w:rPr>
          <w:rStyle w:val="espaol"/>
          <w:rFonts w:eastAsia="Times New Roman" w:cs="Times New Roman"/>
          <w:spacing w:val="-2"/>
          <w:szCs w:val="24"/>
          <w:lang w:val="en-ZA"/>
        </w:rPr>
        <w:t xml:space="preserve">he </w:t>
      </w:r>
      <w:r w:rsidR="00C00A67" w:rsidRPr="008E5C10">
        <w:rPr>
          <w:bCs/>
          <w:spacing w:val="-2"/>
          <w:lang w:val="en-US"/>
        </w:rPr>
        <w:t>authors</w:t>
      </w:r>
      <w:r w:rsidR="00C00A67" w:rsidRPr="008E5C10">
        <w:rPr>
          <w:rStyle w:val="espaol"/>
          <w:rFonts w:eastAsia="Times New Roman" w:cs="Times New Roman"/>
          <w:spacing w:val="-2"/>
          <w:szCs w:val="24"/>
          <w:lang w:val="en-ZA"/>
        </w:rPr>
        <w:t xml:space="preserve"> report that “Die </w:t>
      </w:r>
      <w:proofErr w:type="spellStart"/>
      <w:r w:rsidR="00C00A67" w:rsidRPr="008E5C10">
        <w:rPr>
          <w:rStyle w:val="espaol"/>
          <w:rFonts w:eastAsia="Times New Roman" w:cs="Times New Roman"/>
          <w:spacing w:val="-2"/>
          <w:szCs w:val="24"/>
          <w:lang w:val="en-ZA"/>
        </w:rPr>
        <w:t>Aufnahmen</w:t>
      </w:r>
      <w:proofErr w:type="spellEnd"/>
      <w:r w:rsidR="00C00A67" w:rsidRPr="008E5C10">
        <w:rPr>
          <w:rStyle w:val="espaol"/>
          <w:rFonts w:eastAsia="Times New Roman" w:cs="Times New Roman"/>
          <w:spacing w:val="-2"/>
          <w:szCs w:val="24"/>
          <w:lang w:val="en-ZA"/>
        </w:rPr>
        <w:t xml:space="preserve"> </w:t>
      </w:r>
      <w:proofErr w:type="spellStart"/>
      <w:r w:rsidR="00C00A67" w:rsidRPr="008E5C10">
        <w:rPr>
          <w:rStyle w:val="espaol"/>
          <w:rFonts w:eastAsia="Times New Roman" w:cs="Times New Roman"/>
          <w:spacing w:val="-2"/>
          <w:szCs w:val="24"/>
          <w:lang w:val="en-ZA"/>
        </w:rPr>
        <w:t>wurden</w:t>
      </w:r>
      <w:proofErr w:type="spellEnd"/>
      <w:r w:rsidR="00C00A67" w:rsidRPr="008E5C10">
        <w:rPr>
          <w:rStyle w:val="espaol"/>
          <w:rFonts w:eastAsia="Times New Roman" w:cs="Times New Roman"/>
          <w:spacing w:val="-2"/>
          <w:szCs w:val="24"/>
          <w:lang w:val="en-ZA"/>
        </w:rPr>
        <w:t xml:space="preserve"> in </w:t>
      </w:r>
      <w:proofErr w:type="spellStart"/>
      <w:r w:rsidR="00C00A67" w:rsidRPr="008E5C10">
        <w:rPr>
          <w:rStyle w:val="espaol"/>
          <w:rFonts w:eastAsia="Times New Roman" w:cs="Times New Roman"/>
          <w:spacing w:val="-2"/>
          <w:szCs w:val="24"/>
          <w:lang w:val="en-ZA"/>
        </w:rPr>
        <w:t>einer</w:t>
      </w:r>
      <w:proofErr w:type="spellEnd"/>
      <w:r w:rsidR="00C00A67" w:rsidRPr="008E5C10">
        <w:rPr>
          <w:rStyle w:val="espaol"/>
          <w:rFonts w:eastAsia="Times New Roman" w:cs="Times New Roman"/>
          <w:spacing w:val="-2"/>
          <w:szCs w:val="24"/>
          <w:lang w:val="en-ZA"/>
        </w:rPr>
        <w:t xml:space="preserve"> </w:t>
      </w:r>
      <w:proofErr w:type="spellStart"/>
      <w:r w:rsidR="00C00A67" w:rsidRPr="008E5C10">
        <w:rPr>
          <w:rStyle w:val="espaol"/>
          <w:rFonts w:eastAsia="Times New Roman" w:cs="Times New Roman"/>
          <w:spacing w:val="-2"/>
          <w:szCs w:val="24"/>
          <w:lang w:val="en-ZA"/>
        </w:rPr>
        <w:t>schallreflexionsarmen</w:t>
      </w:r>
      <w:proofErr w:type="spellEnd"/>
      <w:r w:rsidR="00C00A67" w:rsidRPr="008E5C10">
        <w:rPr>
          <w:rStyle w:val="espaol"/>
          <w:rFonts w:eastAsia="Times New Roman" w:cs="Times New Roman"/>
          <w:spacing w:val="-2"/>
          <w:szCs w:val="24"/>
          <w:lang w:val="en-ZA"/>
        </w:rPr>
        <w:t xml:space="preserve"> Kammer des </w:t>
      </w:r>
      <w:proofErr w:type="spellStart"/>
      <w:r w:rsidR="00C00A67" w:rsidRPr="008E5C10">
        <w:rPr>
          <w:rStyle w:val="espaol"/>
          <w:rFonts w:eastAsia="Times New Roman" w:cs="Times New Roman"/>
          <w:spacing w:val="-2"/>
          <w:szCs w:val="24"/>
          <w:lang w:val="en-ZA"/>
        </w:rPr>
        <w:t>Phonetiklabors</w:t>
      </w:r>
      <w:proofErr w:type="spellEnd"/>
      <w:r w:rsidR="00C00A67" w:rsidRPr="008E5C10">
        <w:rPr>
          <w:rStyle w:val="espaol"/>
          <w:rFonts w:eastAsia="Times New Roman" w:cs="Times New Roman"/>
          <w:spacing w:val="-2"/>
          <w:szCs w:val="24"/>
          <w:lang w:val="en-ZA"/>
        </w:rPr>
        <w:t xml:space="preserve"> der Universität Barcelona </w:t>
      </w:r>
      <w:proofErr w:type="spellStart"/>
      <w:r w:rsidR="00C00A67" w:rsidRPr="008E5C10">
        <w:rPr>
          <w:rStyle w:val="espaol"/>
          <w:rFonts w:eastAsia="Times New Roman" w:cs="Times New Roman"/>
          <w:spacing w:val="-2"/>
          <w:szCs w:val="24"/>
          <w:lang w:val="en-ZA"/>
        </w:rPr>
        <w:t>mit</w:t>
      </w:r>
      <w:proofErr w:type="spellEnd"/>
      <w:r w:rsidR="00C00A67" w:rsidRPr="008E5C10">
        <w:rPr>
          <w:rStyle w:val="espaol"/>
          <w:rFonts w:eastAsia="Times New Roman" w:cs="Times New Roman"/>
          <w:spacing w:val="-2"/>
          <w:szCs w:val="24"/>
          <w:lang w:val="en-ZA"/>
        </w:rPr>
        <w:t xml:space="preserve"> </w:t>
      </w:r>
      <w:proofErr w:type="spellStart"/>
      <w:r w:rsidR="00C00A67" w:rsidRPr="008E5C10">
        <w:rPr>
          <w:rStyle w:val="espaol"/>
          <w:rFonts w:eastAsia="Times New Roman" w:cs="Times New Roman"/>
          <w:spacing w:val="-2"/>
          <w:szCs w:val="24"/>
          <w:lang w:val="en-ZA"/>
        </w:rPr>
        <w:t>einem</w:t>
      </w:r>
      <w:proofErr w:type="spellEnd"/>
      <w:r w:rsidR="00C00A67" w:rsidRPr="008E5C10">
        <w:rPr>
          <w:rStyle w:val="espaol"/>
          <w:rFonts w:eastAsia="Times New Roman" w:cs="Times New Roman"/>
          <w:spacing w:val="-2"/>
          <w:szCs w:val="24"/>
          <w:lang w:val="en-ZA"/>
        </w:rPr>
        <w:t xml:space="preserve"> </w:t>
      </w:r>
      <w:proofErr w:type="spellStart"/>
      <w:r w:rsidR="00C00A67" w:rsidRPr="008E5C10">
        <w:rPr>
          <w:rStyle w:val="espaol"/>
          <w:rFonts w:eastAsia="Times New Roman" w:cs="Times New Roman"/>
          <w:spacing w:val="-2"/>
          <w:szCs w:val="24"/>
          <w:lang w:val="en-ZA"/>
        </w:rPr>
        <w:t>Aufnahmegerät</w:t>
      </w:r>
      <w:proofErr w:type="spellEnd"/>
      <w:r w:rsidR="00C00A67" w:rsidRPr="008E5C10">
        <w:rPr>
          <w:rStyle w:val="espaol"/>
          <w:rFonts w:eastAsia="Times New Roman" w:cs="Times New Roman"/>
          <w:spacing w:val="-2"/>
          <w:szCs w:val="24"/>
          <w:lang w:val="en-ZA"/>
        </w:rPr>
        <w:t xml:space="preserve"> Zoom H4n Pro und </w:t>
      </w:r>
      <w:proofErr w:type="spellStart"/>
      <w:r w:rsidR="00C00A67" w:rsidRPr="008E5C10">
        <w:rPr>
          <w:rStyle w:val="espaol"/>
          <w:rFonts w:eastAsia="Times New Roman" w:cs="Times New Roman"/>
          <w:spacing w:val="-2"/>
          <w:szCs w:val="24"/>
          <w:lang w:val="en-ZA"/>
        </w:rPr>
        <w:t>einem</w:t>
      </w:r>
      <w:proofErr w:type="spellEnd"/>
      <w:r w:rsidR="00C00A67" w:rsidRPr="008E5C10">
        <w:rPr>
          <w:rStyle w:val="espaol"/>
          <w:rFonts w:eastAsia="Times New Roman" w:cs="Times New Roman"/>
          <w:spacing w:val="-2"/>
          <w:szCs w:val="24"/>
          <w:lang w:val="en-ZA"/>
        </w:rPr>
        <w:t xml:space="preserve"> </w:t>
      </w:r>
      <w:proofErr w:type="spellStart"/>
      <w:r w:rsidR="00C00A67" w:rsidRPr="008E5C10">
        <w:rPr>
          <w:rStyle w:val="espaol"/>
          <w:rFonts w:eastAsia="Times New Roman" w:cs="Times New Roman"/>
          <w:spacing w:val="-2"/>
          <w:szCs w:val="24"/>
          <w:lang w:val="en-ZA"/>
        </w:rPr>
        <w:t>Mikrofon</w:t>
      </w:r>
      <w:proofErr w:type="spellEnd"/>
      <w:r w:rsidR="00C00A67" w:rsidRPr="008E5C10">
        <w:rPr>
          <w:rStyle w:val="espaol"/>
          <w:rFonts w:eastAsia="Times New Roman" w:cs="Times New Roman"/>
          <w:spacing w:val="-2"/>
          <w:szCs w:val="24"/>
          <w:lang w:val="en-ZA"/>
        </w:rPr>
        <w:t xml:space="preserve"> SHURE SM-58 </w:t>
      </w:r>
      <w:proofErr w:type="spellStart"/>
      <w:r w:rsidR="00C00A67" w:rsidRPr="008E5C10">
        <w:rPr>
          <w:rStyle w:val="espaol"/>
          <w:rFonts w:eastAsia="Times New Roman" w:cs="Times New Roman"/>
          <w:spacing w:val="-2"/>
          <w:szCs w:val="24"/>
          <w:lang w:val="en-ZA"/>
        </w:rPr>
        <w:t>gemacht</w:t>
      </w:r>
      <w:proofErr w:type="spellEnd"/>
      <w:r w:rsidR="00C00A67" w:rsidRPr="008E5C10">
        <w:rPr>
          <w:rStyle w:val="espaol"/>
          <w:rFonts w:eastAsia="Times New Roman" w:cs="Times New Roman"/>
          <w:spacing w:val="-2"/>
          <w:szCs w:val="24"/>
          <w:lang w:val="en-ZA"/>
        </w:rPr>
        <w:t>” [The recordings were made in a</w:t>
      </w:r>
      <w:r w:rsidR="00EF2FC8" w:rsidRPr="008E5C10">
        <w:rPr>
          <w:rStyle w:val="espaol"/>
          <w:rFonts w:eastAsia="Times New Roman" w:cs="Times New Roman"/>
          <w:spacing w:val="-2"/>
          <w:szCs w:val="24"/>
          <w:lang w:val="en-ZA"/>
        </w:rPr>
        <w:t>n</w:t>
      </w:r>
      <w:r w:rsidR="00C00A67" w:rsidRPr="008E5C10">
        <w:rPr>
          <w:rStyle w:val="espaol"/>
          <w:rFonts w:eastAsia="Times New Roman" w:cs="Times New Roman"/>
          <w:spacing w:val="-2"/>
          <w:szCs w:val="24"/>
          <w:lang w:val="en-ZA"/>
        </w:rPr>
        <w:t xml:space="preserve"> anechoic booth at the Phonetics Laboratory of the University of Barcelona with a Zoom H4n Pro recorder and a SHURE SM-58 microphone] (Rodriquez et al., 2020, pp. 84</w:t>
      </w:r>
      <w:r w:rsidR="00CC64B2" w:rsidRPr="008E5C10">
        <w:rPr>
          <w:rStyle w:val="espaol"/>
          <w:rFonts w:eastAsia="Times New Roman" w:cs="Times New Roman"/>
          <w:spacing w:val="-2"/>
          <w:szCs w:val="24"/>
          <w:lang w:val="en-ZA"/>
        </w:rPr>
        <w:t>–</w:t>
      </w:r>
      <w:r w:rsidR="00C00A67" w:rsidRPr="008E5C10">
        <w:rPr>
          <w:rStyle w:val="espaol"/>
          <w:rFonts w:eastAsia="Times New Roman" w:cs="Times New Roman"/>
          <w:spacing w:val="-2"/>
          <w:szCs w:val="24"/>
          <w:lang w:val="en-ZA"/>
        </w:rPr>
        <w:t>85).</w:t>
      </w:r>
    </w:p>
    <w:p w14:paraId="56A69EDB" w14:textId="5B5B69DB" w:rsidR="00C00A67" w:rsidRPr="003136D3" w:rsidRDefault="00C00A67" w:rsidP="005B389D">
      <w:pPr>
        <w:spacing w:before="100" w:beforeAutospacing="1" w:after="100" w:afterAutospacing="1"/>
        <w:rPr>
          <w:rStyle w:val="espaol"/>
          <w:rFonts w:eastAsia="Times New Roman" w:cs="Times New Roman"/>
          <w:spacing w:val="-2"/>
          <w:szCs w:val="24"/>
          <w:lang w:val="en-ZA"/>
        </w:rPr>
      </w:pPr>
      <w:r w:rsidRPr="003136D3">
        <w:rPr>
          <w:rStyle w:val="espaol"/>
          <w:rFonts w:eastAsia="Times New Roman" w:cs="Times New Roman"/>
          <w:spacing w:val="-2"/>
          <w:szCs w:val="24"/>
          <w:lang w:val="en-ZA"/>
        </w:rPr>
        <w:t>If your article is in English and you want to quote your translation of a text written in German, you can do it this way:</w:t>
      </w:r>
    </w:p>
    <w:p w14:paraId="51290A34" w14:textId="43535263" w:rsidR="00C00A67" w:rsidRPr="008E5C10" w:rsidRDefault="00AF5914" w:rsidP="008E5C10">
      <w:pPr>
        <w:pStyle w:val="Pargrafdellista"/>
        <w:numPr>
          <w:ilvl w:val="0"/>
          <w:numId w:val="9"/>
        </w:numPr>
        <w:spacing w:before="100" w:beforeAutospacing="1" w:after="100" w:afterAutospacing="1"/>
        <w:ind w:left="284" w:hanging="284"/>
        <w:rPr>
          <w:rStyle w:val="espaol"/>
          <w:rFonts w:eastAsiaTheme="minorHAnsi" w:cs="Times New Roman"/>
          <w:bCs/>
          <w:color w:val="auto"/>
          <w:spacing w:val="-2"/>
          <w:szCs w:val="24"/>
          <w:lang w:val="en-US"/>
        </w:rPr>
      </w:pPr>
      <w:r w:rsidRPr="008E5C10">
        <w:rPr>
          <w:rStyle w:val="espaol"/>
          <w:rFonts w:eastAsia="Times New Roman" w:cs="Times New Roman"/>
          <w:spacing w:val="-2"/>
          <w:szCs w:val="24"/>
          <w:lang w:val="en-ZA"/>
        </w:rPr>
        <w:t>T</w:t>
      </w:r>
      <w:r w:rsidR="00C00A67" w:rsidRPr="008E5C10">
        <w:rPr>
          <w:rStyle w:val="espaol"/>
          <w:rFonts w:eastAsia="Times New Roman" w:cs="Times New Roman"/>
          <w:spacing w:val="-2"/>
          <w:szCs w:val="24"/>
          <w:lang w:val="en-ZA"/>
        </w:rPr>
        <w:t xml:space="preserve">he </w:t>
      </w:r>
      <w:r w:rsidR="00C00A67" w:rsidRPr="008E5C10">
        <w:rPr>
          <w:bCs/>
          <w:lang w:val="en-US"/>
        </w:rPr>
        <w:t>authors</w:t>
      </w:r>
      <w:r w:rsidR="00C00A67" w:rsidRPr="008E5C10">
        <w:rPr>
          <w:rStyle w:val="espaol"/>
          <w:rFonts w:eastAsia="Times New Roman" w:cs="Times New Roman"/>
          <w:spacing w:val="-2"/>
          <w:szCs w:val="24"/>
          <w:lang w:val="en-ZA"/>
        </w:rPr>
        <w:t xml:space="preserve"> report that “The recordings were made in a</w:t>
      </w:r>
      <w:r w:rsidR="00EF2FC8" w:rsidRPr="008E5C10">
        <w:rPr>
          <w:rStyle w:val="espaol"/>
          <w:rFonts w:eastAsia="Times New Roman" w:cs="Times New Roman"/>
          <w:spacing w:val="-2"/>
          <w:szCs w:val="24"/>
          <w:lang w:val="en-ZA"/>
        </w:rPr>
        <w:t>n</w:t>
      </w:r>
      <w:r w:rsidR="00C00A67" w:rsidRPr="008E5C10">
        <w:rPr>
          <w:rStyle w:val="espaol"/>
          <w:rFonts w:eastAsia="Times New Roman" w:cs="Times New Roman"/>
          <w:spacing w:val="-2"/>
          <w:szCs w:val="24"/>
          <w:lang w:val="en-ZA"/>
        </w:rPr>
        <w:t xml:space="preserve"> anechoic booth at the Phonetics Laboratory of the University of Barcelona with a Zoom H4n Pro recorder and a SHURE SM-58 microphone” (Rodriquez et al., 2020, pp. 84</w:t>
      </w:r>
      <w:r w:rsidR="00CC64B2" w:rsidRPr="008E5C10">
        <w:rPr>
          <w:rStyle w:val="espaol"/>
          <w:rFonts w:eastAsia="Times New Roman" w:cs="Times New Roman"/>
          <w:spacing w:val="-2"/>
          <w:szCs w:val="24"/>
          <w:lang w:val="en-ZA"/>
        </w:rPr>
        <w:t>–</w:t>
      </w:r>
      <w:r w:rsidR="00C00A67" w:rsidRPr="008E5C10">
        <w:rPr>
          <w:rStyle w:val="espaol"/>
          <w:rFonts w:eastAsia="Times New Roman" w:cs="Times New Roman"/>
          <w:spacing w:val="-2"/>
          <w:szCs w:val="24"/>
          <w:lang w:val="en-ZA"/>
        </w:rPr>
        <w:t>85, our translation).</w:t>
      </w:r>
    </w:p>
    <w:p w14:paraId="015A6242" w14:textId="4FB3CA2A" w:rsidR="00142CDD" w:rsidRPr="003136D3" w:rsidRDefault="008D0D36" w:rsidP="005B389D">
      <w:pPr>
        <w:spacing w:before="100" w:beforeAutospacing="1" w:after="100" w:afterAutospacing="1"/>
        <w:rPr>
          <w:rStyle w:val="espaol"/>
          <w:rFonts w:eastAsia="Times New Roman" w:cs="Times New Roman"/>
          <w:spacing w:val="-2"/>
          <w:szCs w:val="24"/>
          <w:lang w:val="de-DE"/>
        </w:rPr>
      </w:pPr>
      <w:r w:rsidRPr="003136D3">
        <w:rPr>
          <w:rFonts w:cs="Times New Roman"/>
          <w:spacing w:val="-2"/>
          <w:szCs w:val="24"/>
          <w:lang w:val="en-US"/>
        </w:rPr>
        <w:t xml:space="preserve">Format quotations of 40 words or more as block quotations, do not use quotation marks to enclose a block quotation. Start a block quotation on a new line and indent the whole block </w:t>
      </w:r>
      <w:r w:rsidR="005434FB" w:rsidRPr="003136D3">
        <w:rPr>
          <w:rFonts w:cs="Times New Roman"/>
          <w:spacing w:val="-2"/>
          <w:szCs w:val="24"/>
          <w:lang w:val="en-US"/>
        </w:rPr>
        <w:t>0.75</w:t>
      </w:r>
      <w:r w:rsidR="00AE0B04" w:rsidRPr="003136D3">
        <w:rPr>
          <w:rFonts w:cs="Times New Roman"/>
          <w:spacing w:val="-2"/>
          <w:szCs w:val="24"/>
          <w:lang w:val="en-US"/>
        </w:rPr>
        <w:t xml:space="preserve"> cm from the left margin. At the end of the </w:t>
      </w:r>
      <w:r w:rsidR="005434FB" w:rsidRPr="003136D3">
        <w:rPr>
          <w:rFonts w:cs="Times New Roman"/>
          <w:spacing w:val="-2"/>
          <w:szCs w:val="24"/>
          <w:lang w:val="en-US"/>
        </w:rPr>
        <w:t>quotation,</w:t>
      </w:r>
      <w:r w:rsidR="00AE0B04" w:rsidRPr="003136D3">
        <w:rPr>
          <w:rFonts w:cs="Times New Roman"/>
          <w:spacing w:val="-2"/>
          <w:szCs w:val="24"/>
          <w:lang w:val="en-US"/>
        </w:rPr>
        <w:t xml:space="preserve"> you need to mention the page number(s) and </w:t>
      </w:r>
      <w:r w:rsidR="005434FB" w:rsidRPr="003136D3">
        <w:rPr>
          <w:rFonts w:cs="Times New Roman"/>
          <w:spacing w:val="-2"/>
          <w:szCs w:val="24"/>
          <w:lang w:val="en-US"/>
        </w:rPr>
        <w:t xml:space="preserve">— </w:t>
      </w:r>
      <w:r w:rsidR="00AE0B04" w:rsidRPr="003136D3">
        <w:rPr>
          <w:rFonts w:cs="Times New Roman"/>
          <w:spacing w:val="-2"/>
          <w:szCs w:val="24"/>
          <w:lang w:val="en-US"/>
        </w:rPr>
        <w:t>if it has not been mentioned earlier</w:t>
      </w:r>
      <w:r w:rsidR="005434FB" w:rsidRPr="003136D3">
        <w:rPr>
          <w:rFonts w:cs="Times New Roman"/>
          <w:spacing w:val="-2"/>
          <w:szCs w:val="24"/>
          <w:lang w:val="en-US"/>
        </w:rPr>
        <w:t xml:space="preserve"> —</w:t>
      </w:r>
      <w:r w:rsidR="00AE0B04" w:rsidRPr="003136D3">
        <w:rPr>
          <w:rFonts w:cs="Times New Roman"/>
          <w:spacing w:val="-2"/>
          <w:szCs w:val="24"/>
          <w:lang w:val="en-US"/>
        </w:rPr>
        <w:t xml:space="preserve"> also the author.</w:t>
      </w:r>
      <w:r w:rsidR="008E5C10">
        <w:rPr>
          <w:rFonts w:cs="Times New Roman"/>
          <w:spacing w:val="-2"/>
          <w:szCs w:val="24"/>
          <w:lang w:val="en-US"/>
        </w:rPr>
        <w:t xml:space="preserve"> </w:t>
      </w:r>
      <w:r w:rsidR="008E5C10" w:rsidRPr="008E5C10">
        <w:rPr>
          <w:rFonts w:cs="Times New Roman"/>
          <w:spacing w:val="-2"/>
          <w:szCs w:val="24"/>
          <w:highlight w:val="cyan"/>
          <w:lang w:val="en-US"/>
        </w:rPr>
        <w:t xml:space="preserve">This text </w:t>
      </w:r>
      <w:proofErr w:type="gramStart"/>
      <w:r w:rsidR="008E5C10" w:rsidRPr="008E5C10">
        <w:rPr>
          <w:rFonts w:cs="Times New Roman"/>
          <w:spacing w:val="-2"/>
          <w:szCs w:val="24"/>
          <w:highlight w:val="cyan"/>
          <w:lang w:val="en-US"/>
        </w:rPr>
        <w:t>has to</w:t>
      </w:r>
      <w:proofErr w:type="gramEnd"/>
      <w:r w:rsidR="008E5C10" w:rsidRPr="008E5C10">
        <w:rPr>
          <w:rFonts w:cs="Times New Roman"/>
          <w:spacing w:val="-2"/>
          <w:szCs w:val="24"/>
          <w:highlight w:val="cyan"/>
          <w:lang w:val="en-US"/>
        </w:rPr>
        <w:t xml:space="preserve"> be in 11 pt.</w:t>
      </w:r>
      <w:r w:rsidR="00AE0B04" w:rsidRPr="003136D3">
        <w:rPr>
          <w:rFonts w:cs="Times New Roman"/>
          <w:spacing w:val="-2"/>
          <w:szCs w:val="24"/>
          <w:lang w:val="en-US"/>
        </w:rPr>
        <w:t xml:space="preserve"> For example</w:t>
      </w:r>
      <w:r w:rsidR="00EF2FC8" w:rsidRPr="003136D3">
        <w:rPr>
          <w:rFonts w:cs="Times New Roman"/>
          <w:spacing w:val="-2"/>
          <w:szCs w:val="24"/>
          <w:lang w:val="en-US"/>
        </w:rPr>
        <w:t>,</w:t>
      </w:r>
      <w:r w:rsidR="00AE0B04" w:rsidRPr="003136D3">
        <w:rPr>
          <w:rFonts w:cs="Times New Roman"/>
          <w:spacing w:val="-2"/>
          <w:szCs w:val="24"/>
          <w:lang w:val="en-US"/>
        </w:rPr>
        <w:t xml:space="preserve"> you may want to say that </w:t>
      </w:r>
      <w:r w:rsidR="00AE0B04" w:rsidRPr="003136D3">
        <w:rPr>
          <w:rStyle w:val="espaol"/>
          <w:rFonts w:eastAsia="Times New Roman" w:cs="Times New Roman"/>
          <w:spacing w:val="-2"/>
          <w:szCs w:val="24"/>
          <w:lang w:val="en-ZA"/>
        </w:rPr>
        <w:t>Rodriquez</w:t>
      </w:r>
      <w:r w:rsidR="003F2B2C" w:rsidRPr="003136D3">
        <w:rPr>
          <w:rStyle w:val="espaol"/>
          <w:rFonts w:eastAsia="Times New Roman" w:cs="Times New Roman"/>
          <w:spacing w:val="-2"/>
          <w:szCs w:val="24"/>
          <w:lang w:val="en-ZA"/>
        </w:rPr>
        <w:t xml:space="preserve"> et al. </w:t>
      </w:r>
      <w:r w:rsidR="00AE0B04" w:rsidRPr="003136D3">
        <w:rPr>
          <w:rStyle w:val="espaol"/>
          <w:rFonts w:eastAsia="Times New Roman" w:cs="Times New Roman"/>
          <w:spacing w:val="-2"/>
          <w:szCs w:val="24"/>
          <w:lang w:val="de-DE"/>
        </w:rPr>
        <w:t>(2020) report that</w:t>
      </w:r>
    </w:p>
    <w:p w14:paraId="36920F5B" w14:textId="122E298C" w:rsidR="00AE0B04" w:rsidRPr="008E5C10" w:rsidRDefault="00F4034E" w:rsidP="00074F97">
      <w:pPr>
        <w:spacing w:before="100" w:beforeAutospacing="1" w:after="100" w:afterAutospacing="1"/>
        <w:ind w:left="425"/>
        <w:rPr>
          <w:rFonts w:cs="Times New Roman"/>
          <w:spacing w:val="-2"/>
          <w:sz w:val="22"/>
          <w:lang w:val="en-US"/>
        </w:rPr>
      </w:pPr>
      <w:r w:rsidRPr="008E5C10">
        <w:rPr>
          <w:rStyle w:val="espaol"/>
          <w:rFonts w:eastAsia="Times New Roman" w:cs="Times New Roman"/>
          <w:spacing w:val="-2"/>
          <w:sz w:val="22"/>
          <w:lang w:val="de-DE"/>
        </w:rPr>
        <w:t xml:space="preserve">Die Aufnahmen wurden in einer schallreflexionsarmen Kammer des Phonetiklabors der Universität Barcelona mit einem Aufnahmegerät Zoom H4n Pro und einem Mikrofon SHURE SM-58 gemacht. Die Distanz zum Mikrofon wurde nicht variiert und kontrolliert. War es dem Informanten nicht möglich, für die Aufnahme zum Labor zu kommen, wurde er in einem ruhigen Raum seines Wohnortes aufgenommen. </w:t>
      </w:r>
      <w:r w:rsidR="00204F9A" w:rsidRPr="008E5C10">
        <w:rPr>
          <w:rStyle w:val="espaol"/>
          <w:rFonts w:eastAsia="Times New Roman" w:cs="Times New Roman"/>
          <w:spacing w:val="-2"/>
          <w:sz w:val="22"/>
          <w:lang w:val="en-US"/>
        </w:rPr>
        <w:t>(pp.</w:t>
      </w:r>
      <w:r w:rsidR="001B01AC" w:rsidRPr="008E5C10">
        <w:rPr>
          <w:rStyle w:val="espaol"/>
          <w:rFonts w:eastAsia="Times New Roman" w:cs="Times New Roman"/>
          <w:spacing w:val="-2"/>
          <w:sz w:val="22"/>
          <w:lang w:val="en-US"/>
        </w:rPr>
        <w:t xml:space="preserve"> </w:t>
      </w:r>
      <w:r w:rsidR="00204F9A" w:rsidRPr="008E5C10">
        <w:rPr>
          <w:rStyle w:val="espaol"/>
          <w:rFonts w:eastAsia="Times New Roman" w:cs="Times New Roman"/>
          <w:spacing w:val="-2"/>
          <w:sz w:val="22"/>
          <w:lang w:val="en-US"/>
        </w:rPr>
        <w:t>84</w:t>
      </w:r>
      <w:r w:rsidR="00CC64B2" w:rsidRPr="008E5C10">
        <w:rPr>
          <w:rStyle w:val="espaol"/>
          <w:rFonts w:eastAsia="Times New Roman" w:cs="Times New Roman"/>
          <w:spacing w:val="-2"/>
          <w:sz w:val="22"/>
          <w:lang w:val="en-US"/>
        </w:rPr>
        <w:t>–</w:t>
      </w:r>
      <w:r w:rsidR="00204F9A" w:rsidRPr="008E5C10">
        <w:rPr>
          <w:rStyle w:val="espaol"/>
          <w:rFonts w:eastAsia="Times New Roman" w:cs="Times New Roman"/>
          <w:spacing w:val="-2"/>
          <w:sz w:val="22"/>
          <w:lang w:val="en-US"/>
        </w:rPr>
        <w:t>85)</w:t>
      </w:r>
    </w:p>
    <w:p w14:paraId="39B40A8A" w14:textId="77777777" w:rsidR="00DB7817" w:rsidRPr="003136D3" w:rsidRDefault="00DB7817" w:rsidP="005B389D">
      <w:pPr>
        <w:spacing w:before="100" w:beforeAutospacing="1" w:after="100" w:afterAutospacing="1"/>
        <w:rPr>
          <w:rFonts w:cs="Times New Roman"/>
          <w:bCs/>
          <w:spacing w:val="-2"/>
          <w:szCs w:val="24"/>
          <w:lang w:val="en-US"/>
        </w:rPr>
      </w:pPr>
      <w:r w:rsidRPr="003136D3">
        <w:rPr>
          <w:rFonts w:cs="Times New Roman"/>
          <w:bCs/>
          <w:spacing w:val="-2"/>
          <w:szCs w:val="24"/>
          <w:lang w:val="en-US"/>
        </w:rPr>
        <w:t xml:space="preserve">If some part of a quotation has been left out, the missing text is indicated with an ellipsis between brackets. If some word is added to the quotation, it must be written between brackets. </w:t>
      </w:r>
    </w:p>
    <w:p w14:paraId="3CCE1762" w14:textId="77777777" w:rsidR="007C085D" w:rsidRPr="008E5C10" w:rsidRDefault="00DB7817"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 xml:space="preserve">It </w:t>
      </w:r>
      <w:proofErr w:type="gramStart"/>
      <w:r w:rsidRPr="008E5C10">
        <w:rPr>
          <w:rFonts w:cs="Times New Roman"/>
          <w:bCs/>
          <w:spacing w:val="-2"/>
          <w:szCs w:val="24"/>
          <w:lang w:val="en-US"/>
        </w:rPr>
        <w:t>has to</w:t>
      </w:r>
      <w:proofErr w:type="gramEnd"/>
      <w:r w:rsidRPr="008E5C10">
        <w:rPr>
          <w:rFonts w:cs="Times New Roman"/>
          <w:bCs/>
          <w:spacing w:val="-2"/>
          <w:szCs w:val="24"/>
          <w:lang w:val="en-US"/>
        </w:rPr>
        <w:t xml:space="preserve"> be </w:t>
      </w:r>
      <w:r w:rsidRPr="008E5C10">
        <w:rPr>
          <w:bCs/>
          <w:spacing w:val="-2"/>
          <w:lang w:val="en-US"/>
        </w:rPr>
        <w:t>pointed</w:t>
      </w:r>
      <w:r w:rsidRPr="008E5C10">
        <w:rPr>
          <w:rFonts w:cs="Times New Roman"/>
          <w:bCs/>
          <w:spacing w:val="-2"/>
          <w:szCs w:val="24"/>
          <w:lang w:val="en-US"/>
        </w:rPr>
        <w:t xml:space="preserve"> out that “the value of the letter x […] is highly ambiguous” (</w:t>
      </w:r>
      <w:proofErr w:type="spellStart"/>
      <w:r w:rsidRPr="008E5C10">
        <w:rPr>
          <w:rFonts w:cs="Times New Roman"/>
          <w:bCs/>
          <w:spacing w:val="-2"/>
          <w:szCs w:val="24"/>
          <w:lang w:val="en-US"/>
        </w:rPr>
        <w:t>Hualde</w:t>
      </w:r>
      <w:proofErr w:type="spellEnd"/>
      <w:r w:rsidRPr="008E5C10">
        <w:rPr>
          <w:rFonts w:cs="Times New Roman"/>
          <w:bCs/>
          <w:spacing w:val="-2"/>
          <w:szCs w:val="24"/>
          <w:lang w:val="en-US"/>
        </w:rPr>
        <w:t>, 2005, p. 27).</w:t>
      </w:r>
    </w:p>
    <w:p w14:paraId="72529B02" w14:textId="346FB70C" w:rsidR="00DB7817" w:rsidRPr="008E5C10" w:rsidRDefault="00DB7817" w:rsidP="008E5C10">
      <w:pPr>
        <w:pStyle w:val="Pargrafdellista"/>
        <w:numPr>
          <w:ilvl w:val="0"/>
          <w:numId w:val="9"/>
        </w:numPr>
        <w:spacing w:before="100" w:beforeAutospacing="1" w:after="100" w:afterAutospacing="1"/>
        <w:ind w:left="284" w:hanging="284"/>
        <w:rPr>
          <w:rFonts w:cs="Times New Roman"/>
          <w:bCs/>
          <w:spacing w:val="-2"/>
          <w:szCs w:val="24"/>
          <w:lang w:val="en-US"/>
        </w:rPr>
      </w:pPr>
      <w:r w:rsidRPr="008E5C10">
        <w:rPr>
          <w:rFonts w:cs="Times New Roman"/>
          <w:bCs/>
          <w:spacing w:val="-2"/>
          <w:szCs w:val="24"/>
          <w:lang w:val="en-US"/>
        </w:rPr>
        <w:t>It has been a</w:t>
      </w:r>
      <w:r w:rsidR="00BB2CC4" w:rsidRPr="008E5C10">
        <w:rPr>
          <w:rFonts w:cs="Times New Roman"/>
          <w:bCs/>
          <w:spacing w:val="-2"/>
          <w:szCs w:val="24"/>
          <w:lang w:val="en-US"/>
        </w:rPr>
        <w:t>r</w:t>
      </w:r>
      <w:r w:rsidRPr="008E5C10">
        <w:rPr>
          <w:rFonts w:cs="Times New Roman"/>
          <w:bCs/>
          <w:spacing w:val="-2"/>
          <w:szCs w:val="24"/>
          <w:lang w:val="en-US"/>
        </w:rPr>
        <w:t>gued that “[t]he Central American [Spanish] area has a very questionable dialectal unity” (</w:t>
      </w:r>
      <w:proofErr w:type="spellStart"/>
      <w:r w:rsidRPr="008E5C10">
        <w:rPr>
          <w:rFonts w:cs="Times New Roman"/>
          <w:bCs/>
          <w:spacing w:val="-2"/>
          <w:szCs w:val="24"/>
          <w:lang w:val="en-US"/>
        </w:rPr>
        <w:t>Hualde</w:t>
      </w:r>
      <w:proofErr w:type="spellEnd"/>
      <w:r w:rsidRPr="008E5C10">
        <w:rPr>
          <w:rFonts w:cs="Times New Roman"/>
          <w:bCs/>
          <w:spacing w:val="-2"/>
          <w:szCs w:val="24"/>
          <w:lang w:val="en-US"/>
        </w:rPr>
        <w:t xml:space="preserve">, 2005, p. 27). </w:t>
      </w:r>
    </w:p>
    <w:p w14:paraId="45805C2E" w14:textId="4E471CA7" w:rsidR="00DB7817" w:rsidRPr="003136D3" w:rsidRDefault="00DB7817" w:rsidP="005B389D">
      <w:pPr>
        <w:spacing w:before="100" w:beforeAutospacing="1" w:after="100" w:afterAutospacing="1"/>
        <w:rPr>
          <w:rFonts w:cs="Times New Roman"/>
          <w:bCs/>
          <w:spacing w:val="-2"/>
          <w:szCs w:val="24"/>
          <w:lang w:val="en-US"/>
        </w:rPr>
      </w:pPr>
      <w:r w:rsidRPr="003136D3">
        <w:rPr>
          <w:rFonts w:cs="Times New Roman"/>
          <w:bCs/>
          <w:spacing w:val="-2"/>
          <w:szCs w:val="24"/>
          <w:lang w:val="en-US"/>
        </w:rPr>
        <w:t>Double inverted com</w:t>
      </w:r>
      <w:r w:rsidR="00EF2FC8" w:rsidRPr="003136D3">
        <w:rPr>
          <w:rFonts w:cs="Times New Roman"/>
          <w:bCs/>
          <w:spacing w:val="-2"/>
          <w:szCs w:val="24"/>
          <w:lang w:val="en-US"/>
        </w:rPr>
        <w:t>m</w:t>
      </w:r>
      <w:r w:rsidRPr="003136D3">
        <w:rPr>
          <w:rFonts w:cs="Times New Roman"/>
          <w:bCs/>
          <w:spacing w:val="-2"/>
          <w:szCs w:val="24"/>
          <w:lang w:val="en-US"/>
        </w:rPr>
        <w:t>as must be avoided within a quotation and must be substituted with single inverted co</w:t>
      </w:r>
      <w:r w:rsidR="00EF2FC8" w:rsidRPr="003136D3">
        <w:rPr>
          <w:rFonts w:cs="Times New Roman"/>
          <w:bCs/>
          <w:spacing w:val="-2"/>
          <w:szCs w:val="24"/>
          <w:lang w:val="en-US"/>
        </w:rPr>
        <w:t>m</w:t>
      </w:r>
      <w:r w:rsidRPr="003136D3">
        <w:rPr>
          <w:rFonts w:cs="Times New Roman"/>
          <w:bCs/>
          <w:spacing w:val="-2"/>
          <w:szCs w:val="24"/>
          <w:lang w:val="en-US"/>
        </w:rPr>
        <w:t>mas.</w:t>
      </w:r>
    </w:p>
    <w:p w14:paraId="57B35825" w14:textId="3609ABE6" w:rsidR="00DB7817" w:rsidRPr="008E5C10" w:rsidRDefault="00DB7817" w:rsidP="005B389D">
      <w:pPr>
        <w:pStyle w:val="Pargrafdellista"/>
        <w:numPr>
          <w:ilvl w:val="0"/>
          <w:numId w:val="3"/>
        </w:numPr>
        <w:spacing w:before="100" w:beforeAutospacing="1" w:after="100" w:afterAutospacing="1"/>
        <w:ind w:left="284" w:hanging="227"/>
        <w:rPr>
          <w:rFonts w:cs="Times New Roman"/>
          <w:bCs/>
          <w:spacing w:val="-2"/>
          <w:szCs w:val="24"/>
          <w:lang w:val="en-US"/>
        </w:rPr>
      </w:pPr>
      <w:proofErr w:type="spellStart"/>
      <w:r w:rsidRPr="008E5C10">
        <w:rPr>
          <w:rFonts w:cs="Times New Roman"/>
          <w:bCs/>
          <w:spacing w:val="-2"/>
          <w:szCs w:val="24"/>
          <w:lang w:val="en-US"/>
        </w:rPr>
        <w:t>Maddieson</w:t>
      </w:r>
      <w:proofErr w:type="spellEnd"/>
      <w:r w:rsidRPr="008E5C10">
        <w:rPr>
          <w:rFonts w:cs="Times New Roman"/>
          <w:bCs/>
          <w:spacing w:val="-2"/>
          <w:szCs w:val="24"/>
          <w:lang w:val="en-US"/>
        </w:rPr>
        <w:t xml:space="preserve"> (1984, p. 29) argues that all three of these patterns </w:t>
      </w:r>
      <w:r w:rsidR="00E2429A" w:rsidRPr="008E5C10">
        <w:rPr>
          <w:rFonts w:cs="Times New Roman"/>
          <w:bCs/>
          <w:spacing w:val="-2"/>
          <w:szCs w:val="24"/>
          <w:lang w:val="en-US"/>
        </w:rPr>
        <w:t xml:space="preserve">consist </w:t>
      </w:r>
      <w:r w:rsidRPr="008E5C10">
        <w:rPr>
          <w:rFonts w:cs="Times New Roman"/>
          <w:bCs/>
          <w:spacing w:val="-2"/>
          <w:szCs w:val="24"/>
          <w:lang w:val="en-US"/>
        </w:rPr>
        <w:t>“of two series drawn from the set of VOT contrasts plus one series with a ‘glottalic’ element”.</w:t>
      </w:r>
    </w:p>
    <w:p w14:paraId="5C89084A" w14:textId="12B34AF8" w:rsidR="004A340F" w:rsidRPr="003136D3" w:rsidRDefault="00CC35E8" w:rsidP="005B389D">
      <w:pPr>
        <w:keepNext/>
        <w:spacing w:before="100" w:beforeAutospacing="1" w:after="100" w:afterAutospacing="1"/>
        <w:rPr>
          <w:rFonts w:cs="Times New Roman"/>
          <w:b/>
          <w:spacing w:val="-2"/>
          <w:szCs w:val="24"/>
          <w:lang w:val="en-US"/>
        </w:rPr>
      </w:pPr>
      <w:r w:rsidRPr="003136D3">
        <w:rPr>
          <w:rFonts w:cs="Times New Roman"/>
          <w:b/>
          <w:spacing w:val="-2"/>
          <w:szCs w:val="24"/>
          <w:lang w:val="en-US"/>
        </w:rPr>
        <w:t>1</w:t>
      </w:r>
      <w:r w:rsidR="00206370" w:rsidRPr="003136D3">
        <w:rPr>
          <w:rFonts w:cs="Times New Roman"/>
          <w:b/>
          <w:spacing w:val="-2"/>
          <w:szCs w:val="24"/>
          <w:lang w:val="en-US"/>
        </w:rPr>
        <w:t>2</w:t>
      </w:r>
      <w:r w:rsidRPr="003136D3">
        <w:rPr>
          <w:rFonts w:cs="Times New Roman"/>
          <w:b/>
          <w:spacing w:val="-2"/>
          <w:szCs w:val="24"/>
          <w:lang w:val="en-US"/>
        </w:rPr>
        <w:t xml:space="preserve">. </w:t>
      </w:r>
      <w:r w:rsidR="004E2B75" w:rsidRPr="003136D3">
        <w:rPr>
          <w:rFonts w:cs="Times New Roman"/>
          <w:b/>
          <w:spacing w:val="-2"/>
          <w:szCs w:val="24"/>
          <w:lang w:val="en-US"/>
        </w:rPr>
        <w:t>References</w:t>
      </w:r>
    </w:p>
    <w:p w14:paraId="610F180D" w14:textId="4D2D0B70" w:rsidR="00AE4042" w:rsidRPr="003136D3" w:rsidRDefault="00AE4042"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References </w:t>
      </w:r>
      <w:r w:rsidR="00B83A69" w:rsidRPr="003136D3">
        <w:rPr>
          <w:rStyle w:val="espaol"/>
          <w:rFonts w:eastAsia="Times New Roman" w:cs="Times New Roman"/>
          <w:spacing w:val="-2"/>
          <w:szCs w:val="24"/>
          <w:lang w:val="en-ZA"/>
        </w:rPr>
        <w:t>must follow the 7</w:t>
      </w:r>
      <w:r w:rsidR="00B83A69" w:rsidRPr="003136D3">
        <w:rPr>
          <w:rStyle w:val="espaol"/>
          <w:rFonts w:eastAsia="Times New Roman" w:cs="Times New Roman"/>
          <w:spacing w:val="-2"/>
          <w:szCs w:val="24"/>
          <w:vertAlign w:val="superscript"/>
          <w:lang w:val="en-ZA"/>
        </w:rPr>
        <w:t>th</w:t>
      </w:r>
      <w:r w:rsidR="00B83A69" w:rsidRPr="003136D3">
        <w:rPr>
          <w:rStyle w:val="espaol"/>
          <w:rFonts w:eastAsia="Times New Roman" w:cs="Times New Roman"/>
          <w:spacing w:val="-2"/>
          <w:szCs w:val="24"/>
          <w:lang w:val="en-ZA"/>
        </w:rPr>
        <w:t xml:space="preserve"> edition of the APA style</w:t>
      </w:r>
      <w:r w:rsidRPr="003136D3">
        <w:rPr>
          <w:rFonts w:cs="Times New Roman"/>
          <w:spacing w:val="-2"/>
          <w:szCs w:val="24"/>
          <w:lang w:val="en-US"/>
        </w:rPr>
        <w:t xml:space="preserve">. If you are not familiar with it, you can find some instructions </w:t>
      </w:r>
      <w:r w:rsidR="00B83A69" w:rsidRPr="003136D3">
        <w:rPr>
          <w:rFonts w:cs="Times New Roman"/>
          <w:spacing w:val="-2"/>
          <w:szCs w:val="24"/>
          <w:lang w:val="en-US"/>
        </w:rPr>
        <w:t xml:space="preserve">and several examples </w:t>
      </w:r>
      <w:r w:rsidRPr="003136D3">
        <w:rPr>
          <w:rFonts w:cs="Times New Roman"/>
          <w:spacing w:val="-2"/>
          <w:szCs w:val="24"/>
          <w:lang w:val="en-US"/>
        </w:rPr>
        <w:t xml:space="preserve">in the following pages. Nevertheless, we recommend </w:t>
      </w:r>
      <w:r w:rsidR="00B83A69" w:rsidRPr="003136D3">
        <w:rPr>
          <w:rFonts w:cs="Times New Roman"/>
          <w:spacing w:val="-2"/>
          <w:szCs w:val="24"/>
          <w:lang w:val="en-US"/>
        </w:rPr>
        <w:t xml:space="preserve">you </w:t>
      </w:r>
      <w:r w:rsidR="00E82FBC" w:rsidRPr="003136D3">
        <w:rPr>
          <w:rFonts w:cs="Times New Roman"/>
          <w:spacing w:val="-2"/>
          <w:szCs w:val="24"/>
          <w:lang w:val="en-US"/>
        </w:rPr>
        <w:t>get</w:t>
      </w:r>
      <w:r w:rsidRPr="003136D3">
        <w:rPr>
          <w:rFonts w:cs="Times New Roman"/>
          <w:spacing w:val="-2"/>
          <w:szCs w:val="24"/>
          <w:lang w:val="en-US"/>
        </w:rPr>
        <w:t xml:space="preserve"> familiar with APA style (</w:t>
      </w:r>
      <w:r w:rsidR="00B83A69" w:rsidRPr="003136D3">
        <w:rPr>
          <w:rFonts w:cs="Times New Roman"/>
          <w:spacing w:val="-2"/>
          <w:szCs w:val="24"/>
          <w:lang w:val="en-US"/>
        </w:rPr>
        <w:t>e.g.</w:t>
      </w:r>
      <w:r w:rsidRPr="003136D3">
        <w:rPr>
          <w:rFonts w:cs="Times New Roman"/>
          <w:spacing w:val="-2"/>
          <w:szCs w:val="24"/>
          <w:lang w:val="en-US"/>
        </w:rPr>
        <w:t xml:space="preserve">, using </w:t>
      </w:r>
      <w:hyperlink r:id="rId34" w:history="1">
        <w:r w:rsidRPr="003136D3">
          <w:rPr>
            <w:rStyle w:val="Enlla"/>
            <w:rFonts w:cs="Times New Roman"/>
            <w:spacing w:val="-2"/>
            <w:szCs w:val="24"/>
            <w:lang w:val="en-US"/>
          </w:rPr>
          <w:t>this page</w:t>
        </w:r>
      </w:hyperlink>
      <w:r w:rsidRPr="003136D3">
        <w:rPr>
          <w:rFonts w:cs="Times New Roman"/>
          <w:spacing w:val="-2"/>
          <w:szCs w:val="24"/>
          <w:lang w:val="en-US"/>
        </w:rPr>
        <w:t>).</w:t>
      </w:r>
    </w:p>
    <w:p w14:paraId="21028141" w14:textId="6D50263B" w:rsidR="00AE4042" w:rsidRDefault="00AE4042"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Each reference must be formatted as a single paragraph with a hanging indentation of 0.5 cm. No blank-line separation must be present between references. </w:t>
      </w:r>
      <w:r w:rsidR="00993AC5" w:rsidRPr="003136D3">
        <w:rPr>
          <w:rFonts w:cs="Times New Roman"/>
          <w:spacing w:val="-2"/>
          <w:szCs w:val="24"/>
          <w:lang w:val="en-US"/>
        </w:rPr>
        <w:t>Indicate an</w:t>
      </w:r>
      <w:r w:rsidRPr="003136D3">
        <w:rPr>
          <w:rFonts w:cs="Times New Roman"/>
          <w:spacing w:val="-2"/>
          <w:szCs w:val="24"/>
          <w:lang w:val="en-US"/>
        </w:rPr>
        <w:t xml:space="preserve"> “Automatic” spacing (before and after)</w:t>
      </w:r>
      <w:r w:rsidR="00993AC5" w:rsidRPr="003136D3">
        <w:rPr>
          <w:rFonts w:cs="Times New Roman"/>
          <w:spacing w:val="-2"/>
          <w:szCs w:val="24"/>
          <w:lang w:val="en-US"/>
        </w:rPr>
        <w:t xml:space="preserve"> and</w:t>
      </w:r>
      <w:r w:rsidRPr="003136D3">
        <w:rPr>
          <w:rFonts w:cs="Times New Roman"/>
          <w:spacing w:val="-2"/>
          <w:szCs w:val="24"/>
          <w:lang w:val="en-US"/>
        </w:rPr>
        <w:t xml:space="preserve"> check the option “Don’t add space between paragraphs of the same style”.</w:t>
      </w:r>
    </w:p>
    <w:p w14:paraId="2F81A320" w14:textId="4768B8F3" w:rsidR="000E7657" w:rsidRPr="003136D3" w:rsidRDefault="000E7657" w:rsidP="005B389D">
      <w:pPr>
        <w:spacing w:before="100" w:beforeAutospacing="1" w:after="100" w:afterAutospacing="1"/>
        <w:rPr>
          <w:rFonts w:cs="Times New Roman"/>
          <w:spacing w:val="-2"/>
          <w:szCs w:val="24"/>
          <w:lang w:val="en-US"/>
        </w:rPr>
      </w:pPr>
      <w:r w:rsidRPr="000E7657">
        <w:rPr>
          <w:rFonts w:cs="Times New Roman"/>
          <w:spacing w:val="-2"/>
          <w:szCs w:val="24"/>
          <w:highlight w:val="cyan"/>
          <w:lang w:val="en-US"/>
        </w:rPr>
        <w:t>The text of the references section, including its title, will be in Times New Roman 11 pt, justified.</w:t>
      </w:r>
    </w:p>
    <w:p w14:paraId="194BC0B1" w14:textId="6EBCA768" w:rsidR="00466F0B" w:rsidRPr="003136D3" w:rsidRDefault="00466F0B"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12.1. Authors</w:t>
      </w:r>
    </w:p>
    <w:p w14:paraId="698694AD" w14:textId="6E54EA75" w:rsidR="00633519" w:rsidRPr="003136D3" w:rsidRDefault="0011308E" w:rsidP="005B389D">
      <w:pPr>
        <w:spacing w:before="100" w:beforeAutospacing="1" w:after="100" w:afterAutospacing="1"/>
        <w:rPr>
          <w:rFonts w:cs="Times New Roman"/>
          <w:spacing w:val="-2"/>
          <w:szCs w:val="24"/>
          <w:lang w:val="en-US"/>
        </w:rPr>
      </w:pPr>
      <w:r w:rsidRPr="003136D3">
        <w:rPr>
          <w:rFonts w:cs="Times New Roman"/>
          <w:spacing w:val="-2"/>
          <w:szCs w:val="24"/>
          <w:lang w:val="en-US"/>
        </w:rPr>
        <w:t>Authors should be cited using their complete surnames, followed by a comma and the initials of their names</w:t>
      </w:r>
      <w:r w:rsidR="00443BED" w:rsidRPr="003136D3">
        <w:rPr>
          <w:rFonts w:cs="Times New Roman"/>
          <w:spacing w:val="-2"/>
          <w:szCs w:val="24"/>
          <w:lang w:val="en-US"/>
        </w:rPr>
        <w:t xml:space="preserve">, </w:t>
      </w:r>
      <w:r w:rsidRPr="003136D3">
        <w:rPr>
          <w:rFonts w:cs="Times New Roman"/>
          <w:spacing w:val="-2"/>
          <w:szCs w:val="24"/>
          <w:lang w:val="en-US"/>
        </w:rPr>
        <w:t xml:space="preserve">ending with </w:t>
      </w:r>
      <w:r w:rsidR="00443BED" w:rsidRPr="003136D3">
        <w:rPr>
          <w:rFonts w:cs="Times New Roman"/>
          <w:spacing w:val="-2"/>
          <w:szCs w:val="24"/>
          <w:lang w:val="en-US"/>
        </w:rPr>
        <w:t>a dot</w:t>
      </w:r>
      <w:r w:rsidR="00633519" w:rsidRPr="003136D3">
        <w:rPr>
          <w:rFonts w:cs="Times New Roman"/>
          <w:spacing w:val="-2"/>
          <w:szCs w:val="24"/>
          <w:lang w:val="en-US"/>
        </w:rPr>
        <w:t>.</w:t>
      </w:r>
      <w:r w:rsidRPr="003136D3">
        <w:rPr>
          <w:rFonts w:cs="Times New Roman"/>
          <w:spacing w:val="-2"/>
          <w:szCs w:val="24"/>
          <w:lang w:val="en-US"/>
        </w:rPr>
        <w:t xml:space="preserve"> Examples (complete names are given in square brackets):</w:t>
      </w:r>
    </w:p>
    <w:p w14:paraId="256FC337" w14:textId="4BA0EA79" w:rsidR="00D60F3A" w:rsidRPr="008E5C10" w:rsidRDefault="00D60F3A" w:rsidP="008E5C10">
      <w:pPr>
        <w:pStyle w:val="Pargrafdellista"/>
        <w:numPr>
          <w:ilvl w:val="0"/>
          <w:numId w:val="9"/>
        </w:numPr>
        <w:spacing w:before="100" w:beforeAutospacing="1" w:after="100" w:afterAutospacing="1"/>
        <w:ind w:left="284" w:hanging="284"/>
        <w:rPr>
          <w:rFonts w:cs="Times New Roman"/>
          <w:spacing w:val="-2"/>
          <w:sz w:val="22"/>
          <w:lang w:val="en-US"/>
        </w:rPr>
      </w:pPr>
      <w:r w:rsidRPr="008E5C10">
        <w:rPr>
          <w:bCs/>
          <w:sz w:val="22"/>
          <w:lang w:val="en-US"/>
        </w:rPr>
        <w:t>D’Imperio</w:t>
      </w:r>
      <w:r w:rsidRPr="008E5C10">
        <w:rPr>
          <w:rFonts w:cs="Times New Roman"/>
          <w:spacing w:val="-2"/>
          <w:sz w:val="22"/>
          <w:lang w:val="en-US"/>
        </w:rPr>
        <w:t>, M. [</w:t>
      </w:r>
      <w:proofErr w:type="spellStart"/>
      <w:r w:rsidRPr="008E5C10">
        <w:rPr>
          <w:rFonts w:cs="Times New Roman"/>
          <w:spacing w:val="-2"/>
          <w:sz w:val="22"/>
          <w:lang w:val="en-US"/>
        </w:rPr>
        <w:t>Mariapaola</w:t>
      </w:r>
      <w:proofErr w:type="spellEnd"/>
      <w:r w:rsidRPr="008E5C10">
        <w:rPr>
          <w:rFonts w:cs="Times New Roman"/>
          <w:spacing w:val="-2"/>
          <w:sz w:val="22"/>
          <w:lang w:val="en-US"/>
        </w:rPr>
        <w:t>]</w:t>
      </w:r>
    </w:p>
    <w:p w14:paraId="60CD3AD6" w14:textId="77777777" w:rsidR="0011308E" w:rsidRPr="008E5C10" w:rsidRDefault="0011308E" w:rsidP="008E5C10">
      <w:pPr>
        <w:pStyle w:val="Pargrafdellista"/>
        <w:numPr>
          <w:ilvl w:val="0"/>
          <w:numId w:val="9"/>
        </w:numPr>
        <w:spacing w:before="100" w:beforeAutospacing="1" w:after="100" w:afterAutospacing="1"/>
        <w:ind w:left="284" w:hanging="284"/>
        <w:rPr>
          <w:rFonts w:cs="Times New Roman"/>
          <w:spacing w:val="-2"/>
          <w:sz w:val="22"/>
          <w:lang w:val="pt-BR"/>
        </w:rPr>
      </w:pPr>
      <w:r w:rsidRPr="008E5C10">
        <w:rPr>
          <w:bCs/>
          <w:sz w:val="22"/>
          <w:lang w:val="en-US"/>
        </w:rPr>
        <w:t>Fernández</w:t>
      </w:r>
      <w:r w:rsidRPr="008E5C10">
        <w:rPr>
          <w:rFonts w:cs="Times New Roman"/>
          <w:spacing w:val="-2"/>
          <w:sz w:val="22"/>
          <w:lang w:val="pt-BR"/>
        </w:rPr>
        <w:t xml:space="preserve"> Planas, A. M. [Ana Maria]</w:t>
      </w:r>
    </w:p>
    <w:p w14:paraId="6440342C" w14:textId="34D42E08" w:rsidR="0011308E" w:rsidRPr="008E5C10" w:rsidRDefault="0011308E" w:rsidP="008E5C10">
      <w:pPr>
        <w:pStyle w:val="Pargrafdellista"/>
        <w:numPr>
          <w:ilvl w:val="0"/>
          <w:numId w:val="9"/>
        </w:numPr>
        <w:spacing w:before="100" w:beforeAutospacing="1" w:after="100" w:afterAutospacing="1"/>
        <w:ind w:left="284" w:hanging="284"/>
        <w:rPr>
          <w:rFonts w:cs="Times New Roman"/>
          <w:spacing w:val="-2"/>
          <w:sz w:val="22"/>
          <w:lang w:val="en-US"/>
        </w:rPr>
      </w:pPr>
      <w:r w:rsidRPr="008E5C10">
        <w:rPr>
          <w:rFonts w:cs="Times New Roman"/>
          <w:spacing w:val="-2"/>
          <w:sz w:val="22"/>
          <w:lang w:val="en-US"/>
        </w:rPr>
        <w:lastRenderedPageBreak/>
        <w:t>Jun, S.-A. [Sun-Ah]</w:t>
      </w:r>
    </w:p>
    <w:p w14:paraId="4AF6CA76" w14:textId="6F909DD2" w:rsidR="0011308E" w:rsidRPr="008E5C10" w:rsidRDefault="00D60F3A" w:rsidP="008E5C10">
      <w:pPr>
        <w:pStyle w:val="Pargrafdellista"/>
        <w:numPr>
          <w:ilvl w:val="0"/>
          <w:numId w:val="9"/>
        </w:numPr>
        <w:spacing w:before="100" w:beforeAutospacing="1" w:after="100" w:afterAutospacing="1"/>
        <w:ind w:left="284" w:hanging="284"/>
        <w:rPr>
          <w:rFonts w:cs="Times New Roman"/>
          <w:spacing w:val="-2"/>
          <w:sz w:val="22"/>
          <w:lang w:val="es-ES"/>
        </w:rPr>
      </w:pPr>
      <w:r w:rsidRPr="008E5C10">
        <w:rPr>
          <w:rFonts w:cs="Times New Roman"/>
          <w:spacing w:val="-2"/>
          <w:sz w:val="22"/>
          <w:lang w:val="en-US"/>
        </w:rPr>
        <w:t>Vanrell</w:t>
      </w:r>
      <w:r w:rsidRPr="008E5C10">
        <w:rPr>
          <w:rFonts w:cs="Times New Roman"/>
          <w:spacing w:val="-2"/>
          <w:sz w:val="22"/>
          <w:lang w:val="es-ES"/>
        </w:rPr>
        <w:t xml:space="preserve">, M. M. </w:t>
      </w:r>
      <w:proofErr w:type="spellStart"/>
      <w:r w:rsidRPr="008E5C10">
        <w:rPr>
          <w:rFonts w:cs="Times New Roman"/>
          <w:i/>
          <w:iCs/>
          <w:spacing w:val="-2"/>
          <w:sz w:val="22"/>
          <w:lang w:val="es-ES"/>
        </w:rPr>
        <w:t>or</w:t>
      </w:r>
      <w:proofErr w:type="spellEnd"/>
      <w:r w:rsidRPr="008E5C10">
        <w:rPr>
          <w:rFonts w:cs="Times New Roman"/>
          <w:spacing w:val="-2"/>
          <w:sz w:val="22"/>
          <w:lang w:val="es-ES"/>
        </w:rPr>
        <w:t xml:space="preserve"> M. del M. [Maria del Mar]</w:t>
      </w:r>
    </w:p>
    <w:p w14:paraId="20C65D10" w14:textId="25CA2BAA" w:rsidR="0011308E" w:rsidRPr="003136D3" w:rsidRDefault="0011308E"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Multi-word surnames work as a block in terms of ordering and indexation. If the surname includes a particle (e.g., </w:t>
      </w:r>
      <w:r w:rsidRPr="003136D3">
        <w:rPr>
          <w:rFonts w:cs="Times New Roman"/>
          <w:i/>
          <w:iCs/>
          <w:spacing w:val="-2"/>
          <w:szCs w:val="24"/>
          <w:lang w:val="en-US"/>
        </w:rPr>
        <w:t>de</w:t>
      </w:r>
      <w:r w:rsidRPr="003136D3">
        <w:rPr>
          <w:rFonts w:cs="Times New Roman"/>
          <w:spacing w:val="-2"/>
          <w:szCs w:val="24"/>
          <w:lang w:val="en-US"/>
        </w:rPr>
        <w:t xml:space="preserve">, </w:t>
      </w:r>
      <w:r w:rsidRPr="003136D3">
        <w:rPr>
          <w:rFonts w:cs="Times New Roman"/>
          <w:i/>
          <w:iCs/>
          <w:spacing w:val="-2"/>
          <w:szCs w:val="24"/>
          <w:lang w:val="en-US"/>
        </w:rPr>
        <w:t>de la</w:t>
      </w:r>
      <w:r w:rsidRPr="003136D3">
        <w:rPr>
          <w:rFonts w:cs="Times New Roman"/>
          <w:spacing w:val="-2"/>
          <w:szCs w:val="24"/>
          <w:lang w:val="en-US"/>
        </w:rPr>
        <w:t xml:space="preserve">, </w:t>
      </w:r>
      <w:r w:rsidRPr="003136D3">
        <w:rPr>
          <w:rFonts w:cs="Times New Roman"/>
          <w:i/>
          <w:iCs/>
          <w:spacing w:val="-2"/>
          <w:szCs w:val="24"/>
          <w:lang w:val="en-US"/>
        </w:rPr>
        <w:t>der</w:t>
      </w:r>
      <w:r w:rsidRPr="003136D3">
        <w:rPr>
          <w:rFonts w:cs="Times New Roman"/>
          <w:spacing w:val="-2"/>
          <w:szCs w:val="24"/>
          <w:lang w:val="en-US"/>
        </w:rPr>
        <w:t xml:space="preserve">, </w:t>
      </w:r>
      <w:r w:rsidRPr="003136D3">
        <w:rPr>
          <w:rFonts w:cs="Times New Roman"/>
          <w:i/>
          <w:iCs/>
          <w:spacing w:val="-2"/>
          <w:szCs w:val="24"/>
          <w:lang w:val="en-US"/>
        </w:rPr>
        <w:t>van</w:t>
      </w:r>
      <w:r w:rsidRPr="003136D3">
        <w:rPr>
          <w:rFonts w:cs="Times New Roman"/>
          <w:spacing w:val="-2"/>
          <w:szCs w:val="24"/>
          <w:lang w:val="en-US"/>
        </w:rPr>
        <w:t xml:space="preserve">, </w:t>
      </w:r>
      <w:r w:rsidRPr="003136D3">
        <w:rPr>
          <w:rFonts w:cs="Times New Roman"/>
          <w:i/>
          <w:iCs/>
          <w:spacing w:val="-2"/>
          <w:szCs w:val="24"/>
          <w:lang w:val="en-US"/>
        </w:rPr>
        <w:t>von</w:t>
      </w:r>
      <w:r w:rsidRPr="003136D3">
        <w:rPr>
          <w:rFonts w:cs="Times New Roman"/>
          <w:spacing w:val="-2"/>
          <w:szCs w:val="24"/>
          <w:lang w:val="en-US"/>
        </w:rPr>
        <w:t>), this is placed before the surname, maintaining the initial lowercase letter if that is the case, and ordered in consequence (i.e., “de la Mota” would go before “von Essen”).</w:t>
      </w:r>
      <w:r w:rsidR="0047541A" w:rsidRPr="003136D3">
        <w:rPr>
          <w:rFonts w:cs="Times New Roman"/>
          <w:spacing w:val="-2"/>
          <w:szCs w:val="24"/>
          <w:lang w:val="en-US"/>
        </w:rPr>
        <w:t xml:space="preserve"> </w:t>
      </w:r>
      <w:r w:rsidRPr="003136D3">
        <w:rPr>
          <w:rFonts w:cs="Times New Roman"/>
          <w:spacing w:val="-2"/>
          <w:szCs w:val="24"/>
          <w:lang w:val="en-US"/>
        </w:rPr>
        <w:t>If an author has multiple initials listed, each of them should be separated by a space (e.g., “House, G. D.”, and not “House, G.D.”).</w:t>
      </w:r>
    </w:p>
    <w:p w14:paraId="0CFE8A85" w14:textId="7D5C3379" w:rsidR="00077623" w:rsidRPr="003136D3" w:rsidRDefault="00F03061" w:rsidP="005B389D">
      <w:pPr>
        <w:spacing w:before="100" w:beforeAutospacing="1" w:after="100" w:afterAutospacing="1"/>
        <w:rPr>
          <w:rFonts w:cs="Times New Roman"/>
          <w:spacing w:val="-2"/>
          <w:szCs w:val="24"/>
          <w:lang w:val="en-US"/>
        </w:rPr>
      </w:pPr>
      <w:r w:rsidRPr="003136D3">
        <w:rPr>
          <w:rFonts w:cs="Times New Roman"/>
          <w:spacing w:val="-2"/>
          <w:szCs w:val="24"/>
          <w:lang w:val="en-US"/>
        </w:rPr>
        <w:t>Separate the different authors by a comma, except for the last one, that will go separate by a comma and an ampersand (</w:t>
      </w:r>
      <w:r w:rsidR="005434FB" w:rsidRPr="003136D3">
        <w:rPr>
          <w:rFonts w:cs="Times New Roman"/>
          <w:spacing w:val="-2"/>
          <w:szCs w:val="24"/>
          <w:lang w:val="en-US"/>
        </w:rPr>
        <w:t>“</w:t>
      </w:r>
      <w:r w:rsidR="00077623" w:rsidRPr="003136D3">
        <w:rPr>
          <w:rFonts w:cs="Times New Roman"/>
          <w:spacing w:val="-2"/>
          <w:szCs w:val="24"/>
          <w:lang w:val="en-US"/>
        </w:rPr>
        <w:t>&amp;</w:t>
      </w:r>
      <w:r w:rsidR="005434FB" w:rsidRPr="003136D3">
        <w:rPr>
          <w:rFonts w:cs="Times New Roman"/>
          <w:spacing w:val="-2"/>
          <w:szCs w:val="24"/>
          <w:lang w:val="en-US"/>
        </w:rPr>
        <w:t>”</w:t>
      </w:r>
      <w:r w:rsidRPr="003136D3">
        <w:rPr>
          <w:rFonts w:cs="Times New Roman"/>
          <w:spacing w:val="-2"/>
          <w:szCs w:val="24"/>
          <w:lang w:val="en-US"/>
        </w:rPr>
        <w:t>),</w:t>
      </w:r>
      <w:r w:rsidR="00077623" w:rsidRPr="003136D3">
        <w:rPr>
          <w:rFonts w:cs="Times New Roman"/>
          <w:spacing w:val="-2"/>
          <w:szCs w:val="24"/>
          <w:lang w:val="en-US"/>
        </w:rPr>
        <w:t xml:space="preserve"> in any language</w:t>
      </w:r>
      <w:r w:rsidRPr="003136D3">
        <w:rPr>
          <w:rFonts w:cs="Times New Roman"/>
          <w:spacing w:val="-2"/>
          <w:szCs w:val="24"/>
          <w:lang w:val="en-US"/>
        </w:rPr>
        <w:t xml:space="preserve"> (i.e., even in articles not in English)</w:t>
      </w:r>
      <w:r w:rsidR="00077623" w:rsidRPr="003136D3">
        <w:rPr>
          <w:rFonts w:cs="Times New Roman"/>
          <w:spacing w:val="-2"/>
          <w:szCs w:val="24"/>
          <w:lang w:val="en-US"/>
        </w:rPr>
        <w:t>.</w:t>
      </w:r>
    </w:p>
    <w:p w14:paraId="24546339" w14:textId="77777777" w:rsidR="00190956" w:rsidRPr="001B7512" w:rsidRDefault="00F03061" w:rsidP="008E5C10">
      <w:pPr>
        <w:pStyle w:val="Pargrafdellista"/>
        <w:numPr>
          <w:ilvl w:val="0"/>
          <w:numId w:val="9"/>
        </w:numPr>
        <w:spacing w:before="100" w:beforeAutospacing="1" w:after="100" w:afterAutospacing="1"/>
        <w:ind w:left="284" w:hanging="284"/>
        <w:rPr>
          <w:spacing w:val="-2"/>
          <w:sz w:val="22"/>
          <w:szCs w:val="20"/>
          <w:lang w:val="es-ES"/>
        </w:rPr>
      </w:pPr>
      <w:r w:rsidRPr="001B7512">
        <w:rPr>
          <w:spacing w:val="-2"/>
          <w:sz w:val="22"/>
          <w:szCs w:val="20"/>
          <w:lang w:val="it-IT"/>
        </w:rPr>
        <w:t>Gili-</w:t>
      </w:r>
      <w:r w:rsidRPr="008E5C10">
        <w:rPr>
          <w:rFonts w:cs="Times New Roman"/>
          <w:spacing w:val="-2"/>
          <w:sz w:val="22"/>
          <w:lang w:val="en-US"/>
        </w:rPr>
        <w:t>Fivela</w:t>
      </w:r>
      <w:r w:rsidRPr="001B7512">
        <w:rPr>
          <w:spacing w:val="-2"/>
          <w:sz w:val="22"/>
          <w:szCs w:val="20"/>
          <w:lang w:val="it-IT"/>
        </w:rPr>
        <w:t xml:space="preserve">, B., Avesani, C., Barone, M., Bocci, G., Crocco, C., D’Imperio, M., Giordano, R., Marotta, G., Savino, M., &amp; Sorianello, P. (2015). </w:t>
      </w:r>
      <w:r w:rsidRPr="001B7512">
        <w:rPr>
          <w:spacing w:val="-2"/>
          <w:sz w:val="22"/>
          <w:szCs w:val="20"/>
          <w:lang w:val="en-US"/>
        </w:rPr>
        <w:t>Varieties</w:t>
      </w:r>
      <w:r w:rsidR="00FD3A07" w:rsidRPr="001B7512">
        <w:rPr>
          <w:spacing w:val="-2"/>
          <w:sz w:val="22"/>
          <w:szCs w:val="20"/>
          <w:lang w:val="en-US"/>
        </w:rPr>
        <w:t>…</w:t>
      </w:r>
    </w:p>
    <w:p w14:paraId="77026EC3" w14:textId="77777777" w:rsidR="00FF2BFB" w:rsidRPr="003136D3" w:rsidRDefault="00FF2BFB" w:rsidP="005B389D">
      <w:pPr>
        <w:spacing w:before="100" w:beforeAutospacing="1" w:after="100" w:afterAutospacing="1"/>
        <w:rPr>
          <w:rFonts w:cs="Times New Roman"/>
          <w:spacing w:val="-2"/>
          <w:szCs w:val="24"/>
          <w:lang w:val="en-US"/>
        </w:rPr>
      </w:pPr>
      <w:r w:rsidRPr="003136D3">
        <w:rPr>
          <w:rFonts w:cs="Times New Roman"/>
          <w:spacing w:val="-2"/>
          <w:szCs w:val="24"/>
          <w:lang w:val="en-US"/>
        </w:rPr>
        <w:t>A reference list entry should include up to 20 authors. For references with more than 20 authors, after listing the 19</w:t>
      </w:r>
      <w:r w:rsidRPr="003136D3">
        <w:rPr>
          <w:rFonts w:cs="Times New Roman"/>
          <w:spacing w:val="-2"/>
          <w:szCs w:val="24"/>
          <w:vertAlign w:val="superscript"/>
          <w:lang w:val="en-US"/>
        </w:rPr>
        <w:t>th</w:t>
      </w:r>
      <w:r w:rsidRPr="003136D3">
        <w:rPr>
          <w:rFonts w:cs="Times New Roman"/>
          <w:spacing w:val="-2"/>
          <w:szCs w:val="24"/>
          <w:lang w:val="en-US"/>
        </w:rPr>
        <w:t xml:space="preserve"> author replace any additional author names with an ellipsis “…” followed by the final listed author’s last name and first initial(s).</w:t>
      </w:r>
    </w:p>
    <w:p w14:paraId="41C732EA" w14:textId="5051ED61" w:rsidR="00F03061" w:rsidRPr="003136D3" w:rsidRDefault="00F03061" w:rsidP="005B389D">
      <w:pPr>
        <w:spacing w:before="100" w:beforeAutospacing="1" w:after="100" w:afterAutospacing="1"/>
        <w:rPr>
          <w:rFonts w:cs="Times New Roman"/>
          <w:spacing w:val="-2"/>
          <w:szCs w:val="24"/>
          <w:lang w:val="en-US"/>
        </w:rPr>
      </w:pPr>
      <w:r w:rsidRPr="003136D3">
        <w:rPr>
          <w:rFonts w:cs="Times New Roman"/>
          <w:spacing w:val="-2"/>
          <w:szCs w:val="24"/>
          <w:lang w:val="en-US"/>
        </w:rPr>
        <w:t>If the author/editor of the text is not explicitly mentioned and cannot be reconstructed, one must omit this piece of information and begin the entry with the title of the work</w:t>
      </w:r>
      <w:r w:rsidR="00993430" w:rsidRPr="003136D3">
        <w:rPr>
          <w:rFonts w:cs="Times New Roman"/>
          <w:spacing w:val="-2"/>
          <w:szCs w:val="24"/>
          <w:lang w:val="en-US"/>
        </w:rPr>
        <w:t xml:space="preserve"> (cf. </w:t>
      </w:r>
      <w:hyperlink r:id="rId35" w:history="1">
        <w:r w:rsidR="00993430" w:rsidRPr="003136D3">
          <w:rPr>
            <w:rStyle w:val="Enlla"/>
            <w:rFonts w:cs="Times New Roman"/>
            <w:spacing w:val="-2"/>
            <w:szCs w:val="24"/>
            <w:lang w:val="en-US"/>
          </w:rPr>
          <w:t>this</w:t>
        </w:r>
      </w:hyperlink>
      <w:r w:rsidR="00993430" w:rsidRPr="003136D3">
        <w:rPr>
          <w:rFonts w:cs="Times New Roman"/>
          <w:spacing w:val="-2"/>
          <w:szCs w:val="24"/>
          <w:lang w:val="en-US"/>
        </w:rPr>
        <w:t>)</w:t>
      </w:r>
      <w:r w:rsidRPr="003136D3">
        <w:rPr>
          <w:rFonts w:cs="Times New Roman"/>
          <w:spacing w:val="-2"/>
          <w:szCs w:val="24"/>
          <w:lang w:val="en-US"/>
        </w:rPr>
        <w:t>.</w:t>
      </w:r>
    </w:p>
    <w:p w14:paraId="281D4F8F" w14:textId="6FFBA5C8" w:rsidR="00B00AA5" w:rsidRPr="003136D3" w:rsidRDefault="00B00AA5"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12.2. Date of publication</w:t>
      </w:r>
    </w:p>
    <w:p w14:paraId="2B72697F" w14:textId="4ED2F4BF" w:rsidR="00B00AA5" w:rsidRPr="003136D3" w:rsidRDefault="00B00AA5"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After the initials of the last </w:t>
      </w:r>
      <w:r w:rsidR="0047541A" w:rsidRPr="003136D3">
        <w:rPr>
          <w:rFonts w:cs="Times New Roman"/>
          <w:spacing w:val="-2"/>
          <w:szCs w:val="24"/>
          <w:lang w:val="en-US"/>
        </w:rPr>
        <w:t>author’s</w:t>
      </w:r>
      <w:r w:rsidRPr="003136D3">
        <w:rPr>
          <w:rFonts w:cs="Times New Roman"/>
          <w:spacing w:val="-2"/>
          <w:szCs w:val="24"/>
          <w:lang w:val="en-US"/>
        </w:rPr>
        <w:t xml:space="preserve"> name, </w:t>
      </w:r>
      <w:r w:rsidR="00F55BDD" w:rsidRPr="003136D3">
        <w:rPr>
          <w:rFonts w:cs="Times New Roman"/>
          <w:spacing w:val="-2"/>
          <w:szCs w:val="24"/>
          <w:lang w:val="en-US"/>
        </w:rPr>
        <w:t xml:space="preserve">present </w:t>
      </w:r>
      <w:r w:rsidRPr="003136D3">
        <w:rPr>
          <w:rFonts w:cs="Times New Roman"/>
          <w:spacing w:val="-2"/>
          <w:szCs w:val="24"/>
          <w:lang w:val="en-US"/>
        </w:rPr>
        <w:t>the year of publication in parenthesis, ending with a dot.</w:t>
      </w:r>
      <w:r w:rsidR="00007DE5" w:rsidRPr="003136D3">
        <w:rPr>
          <w:rFonts w:cs="Times New Roman"/>
          <w:spacing w:val="-2"/>
          <w:szCs w:val="24"/>
          <w:lang w:val="en-US"/>
        </w:rPr>
        <w:t xml:space="preserve"> </w:t>
      </w:r>
      <w:r w:rsidR="00F55BDD" w:rsidRPr="003136D3">
        <w:rPr>
          <w:rFonts w:cs="Times New Roman"/>
          <w:spacing w:val="-2"/>
          <w:szCs w:val="24"/>
          <w:lang w:val="en-US"/>
        </w:rPr>
        <w:t xml:space="preserve">For texts </w:t>
      </w:r>
      <w:r w:rsidRPr="003136D3">
        <w:rPr>
          <w:rFonts w:cs="Times New Roman"/>
          <w:spacing w:val="-2"/>
          <w:szCs w:val="24"/>
          <w:lang w:val="en-US"/>
        </w:rPr>
        <w:t xml:space="preserve">accepted or in press, </w:t>
      </w:r>
      <w:r w:rsidR="007F538F" w:rsidRPr="003136D3">
        <w:rPr>
          <w:rFonts w:cs="Times New Roman"/>
          <w:spacing w:val="-2"/>
          <w:szCs w:val="24"/>
          <w:lang w:val="en-US"/>
        </w:rPr>
        <w:t>please write “in press”</w:t>
      </w:r>
      <w:r w:rsidR="00387CA9" w:rsidRPr="003136D3">
        <w:rPr>
          <w:rFonts w:cs="Times New Roman"/>
          <w:spacing w:val="-2"/>
          <w:szCs w:val="24"/>
          <w:lang w:val="en-US"/>
        </w:rPr>
        <w:t xml:space="preserve"> in parenthesis,</w:t>
      </w:r>
      <w:r w:rsidR="007F538F" w:rsidRPr="003136D3">
        <w:rPr>
          <w:rFonts w:cs="Times New Roman"/>
          <w:spacing w:val="-2"/>
          <w:szCs w:val="24"/>
          <w:lang w:val="en-US"/>
        </w:rPr>
        <w:t xml:space="preserve"> avoid</w:t>
      </w:r>
      <w:r w:rsidR="00387CA9" w:rsidRPr="003136D3">
        <w:rPr>
          <w:rFonts w:cs="Times New Roman"/>
          <w:spacing w:val="-2"/>
          <w:szCs w:val="24"/>
          <w:lang w:val="en-US"/>
        </w:rPr>
        <w:t>ing</w:t>
      </w:r>
      <w:r w:rsidR="007F538F" w:rsidRPr="003136D3">
        <w:rPr>
          <w:rFonts w:cs="Times New Roman"/>
          <w:spacing w:val="-2"/>
          <w:szCs w:val="24"/>
          <w:lang w:val="en-US"/>
        </w:rPr>
        <w:t xml:space="preserve"> using other </w:t>
      </w:r>
      <w:r w:rsidR="00387CA9" w:rsidRPr="003136D3">
        <w:rPr>
          <w:rFonts w:cs="Times New Roman"/>
          <w:spacing w:val="-2"/>
          <w:szCs w:val="24"/>
          <w:lang w:val="en-US"/>
        </w:rPr>
        <w:t xml:space="preserve">variants </w:t>
      </w:r>
      <w:r w:rsidR="00643E21" w:rsidRPr="003136D3">
        <w:rPr>
          <w:rFonts w:cs="Times New Roman"/>
          <w:spacing w:val="-2"/>
          <w:szCs w:val="24"/>
          <w:lang w:val="en-US"/>
        </w:rPr>
        <w:t>or translations</w:t>
      </w:r>
      <w:r w:rsidRPr="003136D3">
        <w:rPr>
          <w:rFonts w:cs="Times New Roman"/>
          <w:spacing w:val="-2"/>
          <w:szCs w:val="24"/>
          <w:lang w:val="en-US"/>
        </w:rPr>
        <w:t xml:space="preserve">. This </w:t>
      </w:r>
      <w:r w:rsidR="00643E21" w:rsidRPr="003136D3">
        <w:rPr>
          <w:rFonts w:cs="Times New Roman"/>
          <w:spacing w:val="-2"/>
          <w:szCs w:val="24"/>
          <w:lang w:val="en-US"/>
        </w:rPr>
        <w:t xml:space="preserve">formula </w:t>
      </w:r>
      <w:r w:rsidRPr="003136D3">
        <w:rPr>
          <w:rFonts w:cs="Times New Roman"/>
          <w:spacing w:val="-2"/>
          <w:szCs w:val="24"/>
          <w:lang w:val="en-US"/>
        </w:rPr>
        <w:t xml:space="preserve">must be used </w:t>
      </w:r>
      <w:r w:rsidR="00A15296" w:rsidRPr="003136D3">
        <w:rPr>
          <w:rFonts w:cs="Times New Roman"/>
          <w:spacing w:val="-2"/>
          <w:szCs w:val="24"/>
          <w:lang w:val="en-US"/>
        </w:rPr>
        <w:t xml:space="preserve">for </w:t>
      </w:r>
      <w:r w:rsidRPr="003136D3">
        <w:rPr>
          <w:rFonts w:cs="Times New Roman"/>
          <w:spacing w:val="-2"/>
          <w:szCs w:val="24"/>
          <w:lang w:val="en-US"/>
        </w:rPr>
        <w:t xml:space="preserve">journal articles that </w:t>
      </w:r>
      <w:r w:rsidR="00A15296" w:rsidRPr="003136D3">
        <w:rPr>
          <w:rFonts w:cs="Times New Roman"/>
          <w:spacing w:val="-2"/>
          <w:szCs w:val="24"/>
          <w:lang w:val="en-US"/>
        </w:rPr>
        <w:t xml:space="preserve">lack </w:t>
      </w:r>
      <w:r w:rsidRPr="003136D3">
        <w:rPr>
          <w:rFonts w:cs="Times New Roman"/>
          <w:spacing w:val="-2"/>
          <w:szCs w:val="24"/>
          <w:lang w:val="en-US"/>
        </w:rPr>
        <w:t xml:space="preserve">a volume </w:t>
      </w:r>
      <w:r w:rsidR="00A15296" w:rsidRPr="003136D3">
        <w:rPr>
          <w:rFonts w:cs="Times New Roman"/>
          <w:spacing w:val="-2"/>
          <w:szCs w:val="24"/>
          <w:lang w:val="en-US"/>
        </w:rPr>
        <w:t xml:space="preserve">number </w:t>
      </w:r>
      <w:r w:rsidR="00164275" w:rsidRPr="003136D3">
        <w:rPr>
          <w:rFonts w:cs="Times New Roman"/>
          <w:spacing w:val="-2"/>
          <w:szCs w:val="24"/>
          <w:lang w:val="en-US"/>
        </w:rPr>
        <w:t xml:space="preserve">and </w:t>
      </w:r>
      <w:r w:rsidR="00F55BDD" w:rsidRPr="003136D3">
        <w:rPr>
          <w:rFonts w:cs="Times New Roman"/>
          <w:spacing w:val="-2"/>
          <w:szCs w:val="24"/>
          <w:lang w:val="en-US"/>
        </w:rPr>
        <w:t xml:space="preserve">specific </w:t>
      </w:r>
      <w:r w:rsidRPr="003136D3">
        <w:rPr>
          <w:rFonts w:cs="Times New Roman"/>
          <w:spacing w:val="-2"/>
          <w:szCs w:val="24"/>
          <w:lang w:val="en-US"/>
        </w:rPr>
        <w:t>page numbers.</w:t>
      </w:r>
    </w:p>
    <w:p w14:paraId="66073B5F" w14:textId="6C2A6A97" w:rsidR="00C84B68" w:rsidRPr="003136D3" w:rsidRDefault="00C84B68"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When citing a reedited or a republished work, the author must indicate the year of the edition used. </w:t>
      </w:r>
      <w:r w:rsidR="000309C6" w:rsidRPr="003136D3">
        <w:rPr>
          <w:rFonts w:cs="Times New Roman"/>
          <w:spacing w:val="-2"/>
          <w:szCs w:val="24"/>
          <w:lang w:val="en-US"/>
        </w:rPr>
        <w:t>(</w:t>
      </w:r>
      <w:r w:rsidRPr="003136D3">
        <w:rPr>
          <w:rFonts w:cs="Times New Roman"/>
          <w:spacing w:val="-2"/>
          <w:szCs w:val="24"/>
          <w:lang w:val="en-US"/>
        </w:rPr>
        <w:t xml:space="preserve">See also </w:t>
      </w:r>
      <w:r w:rsidR="000309C6" w:rsidRPr="003136D3">
        <w:rPr>
          <w:rFonts w:cs="Times New Roman"/>
          <w:spacing w:val="-2"/>
          <w:szCs w:val="24"/>
          <w:lang w:val="en-US"/>
        </w:rPr>
        <w:t>the subsection on Books.)</w:t>
      </w:r>
    </w:p>
    <w:p w14:paraId="2067EA17" w14:textId="3A83B374" w:rsidR="00B00AA5" w:rsidRPr="003136D3" w:rsidRDefault="00B00AA5"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12.3. Title</w:t>
      </w:r>
    </w:p>
    <w:p w14:paraId="4D8C4859" w14:textId="40ADF12E" w:rsidR="00B00AA5" w:rsidRPr="003136D3" w:rsidRDefault="00B00AA5"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As in the article titles published under </w:t>
      </w:r>
      <w:r w:rsidRPr="003136D3">
        <w:rPr>
          <w:rFonts w:cs="Times New Roman"/>
          <w:i/>
          <w:iCs/>
          <w:spacing w:val="-2"/>
          <w:szCs w:val="24"/>
          <w:lang w:val="en-US"/>
        </w:rPr>
        <w:t>Estudios de Fonética Experimental</w:t>
      </w:r>
      <w:r w:rsidRPr="003136D3">
        <w:rPr>
          <w:rFonts w:cs="Times New Roman"/>
          <w:spacing w:val="-2"/>
          <w:szCs w:val="24"/>
          <w:lang w:val="en-US"/>
        </w:rPr>
        <w:t>, when listing a reference, if the name of a published study is formed by a title and a subtitle, the subtitle must be separated from the main title with a colon and start with an uppercase letter.</w:t>
      </w:r>
    </w:p>
    <w:p w14:paraId="6C0A3AEA" w14:textId="20FEA0D6" w:rsidR="007630F3" w:rsidRPr="003136D3" w:rsidRDefault="007630F3" w:rsidP="005B389D">
      <w:pPr>
        <w:spacing w:before="100" w:beforeAutospacing="1" w:after="100" w:afterAutospacing="1"/>
        <w:rPr>
          <w:rFonts w:cs="Times New Roman"/>
          <w:spacing w:val="-2"/>
          <w:szCs w:val="24"/>
          <w:lang w:val="en-US"/>
        </w:rPr>
      </w:pPr>
      <w:r w:rsidRPr="003136D3">
        <w:rPr>
          <w:rFonts w:cs="Times New Roman"/>
          <w:spacing w:val="-2"/>
          <w:szCs w:val="24"/>
          <w:lang w:val="en-US"/>
        </w:rPr>
        <w:t>If the original name of a publisher or a title is not in Roman script, please add</w:t>
      </w:r>
      <w:r w:rsidR="00592300" w:rsidRPr="003136D3">
        <w:rPr>
          <w:rFonts w:cs="Times New Roman"/>
          <w:spacing w:val="-2"/>
          <w:szCs w:val="24"/>
          <w:lang w:val="en-US"/>
        </w:rPr>
        <w:t>, after the original</w:t>
      </w:r>
      <w:r w:rsidRPr="003136D3">
        <w:rPr>
          <w:rFonts w:cs="Times New Roman"/>
          <w:spacing w:val="-2"/>
          <w:szCs w:val="24"/>
          <w:lang w:val="en-US"/>
        </w:rPr>
        <w:t xml:space="preserve"> </w:t>
      </w:r>
      <w:r w:rsidR="00592300" w:rsidRPr="003136D3">
        <w:rPr>
          <w:rFonts w:cs="Times New Roman"/>
          <w:spacing w:val="-2"/>
          <w:szCs w:val="24"/>
          <w:lang w:val="en-US"/>
        </w:rPr>
        <w:t xml:space="preserve">title, </w:t>
      </w:r>
      <w:r w:rsidR="00F5268F" w:rsidRPr="003136D3">
        <w:rPr>
          <w:rFonts w:cs="Times New Roman"/>
          <w:spacing w:val="-2"/>
          <w:szCs w:val="24"/>
          <w:lang w:val="en-US"/>
        </w:rPr>
        <w:t xml:space="preserve">in square brackets, </w:t>
      </w:r>
      <w:r w:rsidR="00592300" w:rsidRPr="003136D3">
        <w:rPr>
          <w:rFonts w:cs="Times New Roman"/>
          <w:spacing w:val="-2"/>
          <w:szCs w:val="24"/>
          <w:lang w:val="en-US"/>
        </w:rPr>
        <w:t>its Roman transliteration</w:t>
      </w:r>
      <w:r w:rsidRPr="003136D3">
        <w:rPr>
          <w:rFonts w:cs="Times New Roman"/>
          <w:spacing w:val="-2"/>
          <w:szCs w:val="24"/>
          <w:lang w:val="en-US"/>
        </w:rPr>
        <w:t>.</w:t>
      </w:r>
    </w:p>
    <w:p w14:paraId="534FF610" w14:textId="0D6492EE" w:rsidR="00AE4042" w:rsidRPr="003136D3" w:rsidRDefault="00AE4042"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w:t>
      </w:r>
      <w:r w:rsidR="00B00AA5" w:rsidRPr="003136D3">
        <w:rPr>
          <w:rFonts w:cs="Times New Roman"/>
          <w:b/>
          <w:bCs/>
          <w:spacing w:val="-2"/>
          <w:szCs w:val="24"/>
          <w:lang w:val="en-US"/>
        </w:rPr>
        <w:t>4</w:t>
      </w:r>
      <w:r w:rsidRPr="003136D3">
        <w:rPr>
          <w:rFonts w:cs="Times New Roman"/>
          <w:b/>
          <w:bCs/>
          <w:spacing w:val="-2"/>
          <w:szCs w:val="24"/>
          <w:lang w:val="en-US"/>
        </w:rPr>
        <w:t xml:space="preserve">. </w:t>
      </w:r>
      <w:r w:rsidR="00447133" w:rsidRPr="003136D3">
        <w:rPr>
          <w:rFonts w:cs="Times New Roman"/>
          <w:b/>
          <w:bCs/>
          <w:spacing w:val="-2"/>
          <w:szCs w:val="24"/>
          <w:lang w:val="en-US"/>
        </w:rPr>
        <w:t xml:space="preserve">Source </w:t>
      </w:r>
      <w:r w:rsidR="00B00AA5" w:rsidRPr="003136D3">
        <w:rPr>
          <w:rFonts w:cs="Times New Roman"/>
          <w:b/>
          <w:bCs/>
          <w:spacing w:val="-2"/>
          <w:szCs w:val="24"/>
          <w:lang w:val="en-US"/>
        </w:rPr>
        <w:t xml:space="preserve">of </w:t>
      </w:r>
      <w:r w:rsidR="00447133" w:rsidRPr="003136D3">
        <w:rPr>
          <w:rFonts w:cs="Times New Roman"/>
          <w:b/>
          <w:bCs/>
          <w:spacing w:val="-2"/>
          <w:szCs w:val="24"/>
          <w:lang w:val="en-US"/>
        </w:rPr>
        <w:t xml:space="preserve">the </w:t>
      </w:r>
      <w:r w:rsidR="00B00AA5" w:rsidRPr="003136D3">
        <w:rPr>
          <w:rFonts w:cs="Times New Roman"/>
          <w:b/>
          <w:bCs/>
          <w:spacing w:val="-2"/>
          <w:szCs w:val="24"/>
          <w:lang w:val="en-US"/>
        </w:rPr>
        <w:t>publication</w:t>
      </w:r>
    </w:p>
    <w:p w14:paraId="62F6B7DD" w14:textId="77777777" w:rsidR="0099115E" w:rsidRDefault="00AE078F" w:rsidP="0099115E">
      <w:pPr>
        <w:spacing w:before="100" w:beforeAutospacing="1" w:after="100" w:afterAutospacing="1"/>
        <w:rPr>
          <w:spacing w:val="-2"/>
          <w:lang w:val="en-US"/>
        </w:rPr>
      </w:pPr>
      <w:r w:rsidRPr="003136D3">
        <w:rPr>
          <w:spacing w:val="-2"/>
          <w:lang w:val="en-US"/>
        </w:rPr>
        <w:t>According to APA</w:t>
      </w:r>
      <w:r w:rsidR="004F5676" w:rsidRPr="003136D3">
        <w:rPr>
          <w:spacing w:val="-2"/>
          <w:lang w:val="en-US"/>
        </w:rPr>
        <w:t xml:space="preserve"> </w:t>
      </w:r>
      <w:r w:rsidRPr="003136D3">
        <w:rPr>
          <w:spacing w:val="-2"/>
          <w:lang w:val="en-US"/>
        </w:rPr>
        <w:t>7, “</w:t>
      </w:r>
      <w:r w:rsidR="00FB5C5D" w:rsidRPr="003136D3">
        <w:rPr>
          <w:spacing w:val="-2"/>
          <w:lang w:val="en-US"/>
        </w:rPr>
        <w:t>i</w:t>
      </w:r>
      <w:r w:rsidRPr="003136D3">
        <w:rPr>
          <w:spacing w:val="-2"/>
          <w:lang w:val="en-US"/>
        </w:rPr>
        <w:t xml:space="preserve">f a journal article has a DOI, include the </w:t>
      </w:r>
      <w:r w:rsidRPr="003136D3">
        <w:rPr>
          <w:rFonts w:cs="Times New Roman"/>
          <w:spacing w:val="-2"/>
          <w:szCs w:val="24"/>
          <w:lang w:val="en-US"/>
        </w:rPr>
        <w:t>DOI</w:t>
      </w:r>
      <w:r w:rsidR="00020872" w:rsidRPr="003136D3">
        <w:rPr>
          <w:spacing w:val="-2"/>
          <w:lang w:val="en-US"/>
        </w:rPr>
        <w:t xml:space="preserve"> </w:t>
      </w:r>
      <w:r w:rsidRPr="003136D3">
        <w:rPr>
          <w:spacing w:val="-2"/>
          <w:lang w:val="en-US"/>
        </w:rPr>
        <w:t>in the reference”</w:t>
      </w:r>
      <w:r w:rsidR="00164275" w:rsidRPr="003136D3">
        <w:rPr>
          <w:spacing w:val="-2"/>
          <w:lang w:val="en-US"/>
        </w:rPr>
        <w:t>, at the end</w:t>
      </w:r>
      <w:r w:rsidR="009D3960" w:rsidRPr="003136D3">
        <w:rPr>
          <w:spacing w:val="-2"/>
          <w:lang w:val="en-US"/>
        </w:rPr>
        <w:t xml:space="preserve">. </w:t>
      </w:r>
      <w:r w:rsidR="00020872" w:rsidRPr="003136D3">
        <w:rPr>
          <w:spacing w:val="-2"/>
          <w:lang w:val="en-US"/>
        </w:rPr>
        <w:t xml:space="preserve">That DOI </w:t>
      </w:r>
      <w:r w:rsidR="00EA1A56" w:rsidRPr="0022394B">
        <w:rPr>
          <w:spacing w:val="-2"/>
          <w:lang w:val="en-US"/>
        </w:rPr>
        <w:t>should take the form of a full web address</w:t>
      </w:r>
      <w:r w:rsidR="00020872" w:rsidRPr="003136D3">
        <w:rPr>
          <w:spacing w:val="-2"/>
          <w:lang w:val="en-US"/>
        </w:rPr>
        <w:t xml:space="preserve">. </w:t>
      </w:r>
      <w:r w:rsidR="00EA1A56">
        <w:rPr>
          <w:spacing w:val="-2"/>
          <w:lang w:val="en-US"/>
        </w:rPr>
        <w:t>O</w:t>
      </w:r>
      <w:r w:rsidR="00EA1A56" w:rsidRPr="00EA1A56">
        <w:rPr>
          <w:spacing w:val="-2"/>
          <w:lang w:val="en-US"/>
        </w:rPr>
        <w:t xml:space="preserve">mit a period after </w:t>
      </w:r>
      <w:r w:rsidR="00EA1A56">
        <w:rPr>
          <w:spacing w:val="-2"/>
          <w:lang w:val="en-US"/>
        </w:rPr>
        <w:t xml:space="preserve">any </w:t>
      </w:r>
      <w:r w:rsidR="00EA1A56" w:rsidRPr="00EA1A56">
        <w:rPr>
          <w:spacing w:val="-2"/>
          <w:lang w:val="en-US"/>
        </w:rPr>
        <w:t>URL</w:t>
      </w:r>
      <w:r w:rsidR="00EA1A56">
        <w:rPr>
          <w:spacing w:val="-2"/>
          <w:lang w:val="en-US"/>
        </w:rPr>
        <w:t>.</w:t>
      </w:r>
    </w:p>
    <w:p w14:paraId="70E0CC9E" w14:textId="77777777" w:rsidR="0099115E" w:rsidRDefault="009F424F" w:rsidP="005B389D">
      <w:pPr>
        <w:spacing w:before="100" w:beforeAutospacing="1" w:after="100" w:afterAutospacing="1"/>
        <w:rPr>
          <w:spacing w:val="-2"/>
          <w:highlight w:val="cyan"/>
          <w:lang w:val="en-US"/>
        </w:rPr>
      </w:pPr>
      <w:r w:rsidRPr="009F424F">
        <w:rPr>
          <w:spacing w:val="-2"/>
          <w:highlight w:val="cyan"/>
          <w:lang w:val="en-US"/>
        </w:rPr>
        <w:t>In the absence of a DOI, provide a persistent hyperlink with enduring qualities, often indicated by terms like “handle” or “stable”.</w:t>
      </w:r>
    </w:p>
    <w:p w14:paraId="227E7C33" w14:textId="2F96A432" w:rsidR="0099115E" w:rsidRPr="0099115E" w:rsidRDefault="0099115E" w:rsidP="0099115E">
      <w:pPr>
        <w:spacing w:before="100" w:beforeAutospacing="1" w:after="100" w:afterAutospacing="1"/>
        <w:rPr>
          <w:spacing w:val="-2"/>
          <w:lang w:val="en-US"/>
        </w:rPr>
      </w:pPr>
      <w:r w:rsidRPr="00F44548">
        <w:rPr>
          <w:spacing w:val="-2"/>
          <w:highlight w:val="cyan"/>
          <w:lang w:val="en-US"/>
        </w:rPr>
        <w:t xml:space="preserve">When referring to </w:t>
      </w:r>
      <w:r w:rsidR="00E83A2D" w:rsidRPr="00F44548">
        <w:rPr>
          <w:spacing w:val="-2"/>
          <w:highlight w:val="cyan"/>
          <w:lang w:val="en-US"/>
        </w:rPr>
        <w:t>articles from our journal with n</w:t>
      </w:r>
      <w:r w:rsidR="005A0FB6">
        <w:rPr>
          <w:spacing w:val="-2"/>
          <w:highlight w:val="cyan"/>
          <w:lang w:val="en-US"/>
        </w:rPr>
        <w:t>o</w:t>
      </w:r>
      <w:r w:rsidR="00E83A2D" w:rsidRPr="00F44548">
        <w:rPr>
          <w:spacing w:val="-2"/>
          <w:highlight w:val="cyan"/>
          <w:lang w:val="en-US"/>
        </w:rPr>
        <w:t xml:space="preserve"> DOI</w:t>
      </w:r>
      <w:r w:rsidR="00F44548">
        <w:rPr>
          <w:spacing w:val="-2"/>
          <w:highlight w:val="cyan"/>
          <w:lang w:val="en-US"/>
        </w:rPr>
        <w:t xml:space="preserve"> (until 2022)</w:t>
      </w:r>
      <w:r w:rsidRPr="00F44548">
        <w:rPr>
          <w:spacing w:val="-2"/>
          <w:highlight w:val="cyan"/>
          <w:lang w:val="en-US"/>
        </w:rPr>
        <w:t xml:space="preserve">, include an address starting with </w:t>
      </w:r>
      <w:hyperlink r:id="rId36" w:history="1">
        <w:r w:rsidR="00F44548" w:rsidRPr="00F44548">
          <w:rPr>
            <w:rStyle w:val="Enlla"/>
            <w:spacing w:val="-2"/>
            <w:highlight w:val="cyan"/>
            <w:lang w:val="en-US"/>
          </w:rPr>
          <w:t>https://revistes.ub.edu/index.php/experimentalphonetics/</w:t>
        </w:r>
      </w:hyperlink>
      <w:r w:rsidR="00F44548" w:rsidRPr="00F44548">
        <w:rPr>
          <w:spacing w:val="-2"/>
          <w:highlight w:val="cyan"/>
          <w:lang w:val="en-US"/>
        </w:rPr>
        <w:t xml:space="preserve"> </w:t>
      </w:r>
      <w:r w:rsidRPr="00F44548">
        <w:rPr>
          <w:spacing w:val="-2"/>
          <w:highlight w:val="cyan"/>
          <w:lang w:val="en-US"/>
        </w:rPr>
        <w:t xml:space="preserve">(please verify if the links are functional). In all other cases, it is acceptable to incorporate web addresses from </w:t>
      </w:r>
      <w:hyperlink r:id="rId37" w:history="1">
        <w:r w:rsidR="00F44548" w:rsidRPr="00F44548">
          <w:rPr>
            <w:rStyle w:val="Enlla"/>
            <w:spacing w:val="-2"/>
            <w:highlight w:val="cyan"/>
            <w:lang w:val="en-US"/>
          </w:rPr>
          <w:t>https://raco.cat/</w:t>
        </w:r>
      </w:hyperlink>
      <w:r w:rsidRPr="00F44548">
        <w:rPr>
          <w:spacing w:val="-2"/>
          <w:highlight w:val="cyan"/>
          <w:lang w:val="en-US"/>
        </w:rPr>
        <w:t>.</w:t>
      </w:r>
    </w:p>
    <w:p w14:paraId="0FDAA2F7" w14:textId="7D77279B" w:rsidR="00B00AA5" w:rsidRPr="003136D3" w:rsidRDefault="00B00AA5" w:rsidP="005B389D">
      <w:pPr>
        <w:spacing w:before="100" w:beforeAutospacing="1" w:after="100" w:afterAutospacing="1"/>
        <w:rPr>
          <w:rFonts w:cs="Times New Roman"/>
          <w:b/>
          <w:bCs/>
          <w:spacing w:val="-2"/>
          <w:szCs w:val="24"/>
          <w:lang w:val="en-US"/>
        </w:rPr>
      </w:pPr>
      <w:r w:rsidRPr="003136D3">
        <w:rPr>
          <w:rFonts w:cs="Times New Roman"/>
          <w:b/>
          <w:bCs/>
          <w:spacing w:val="-2"/>
          <w:szCs w:val="24"/>
          <w:lang w:val="en-US"/>
        </w:rPr>
        <w:t>12.4.1. Journal articles</w:t>
      </w:r>
    </w:p>
    <w:p w14:paraId="044CE0DA" w14:textId="11B5950F" w:rsidR="00592300" w:rsidRPr="003136D3" w:rsidRDefault="001B77D5"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Journal titles </w:t>
      </w:r>
      <w:r w:rsidR="007630F3" w:rsidRPr="003136D3">
        <w:rPr>
          <w:rFonts w:cs="Times New Roman"/>
          <w:spacing w:val="-2"/>
          <w:szCs w:val="24"/>
          <w:lang w:val="en-US"/>
        </w:rPr>
        <w:t xml:space="preserve">must follow the title of the article, in italics. </w:t>
      </w:r>
      <w:r w:rsidR="000C6719" w:rsidRPr="003136D3">
        <w:rPr>
          <w:rFonts w:cs="Times New Roman"/>
          <w:spacing w:val="-2"/>
          <w:szCs w:val="24"/>
          <w:lang w:val="en-US"/>
        </w:rPr>
        <w:t>A</w:t>
      </w:r>
      <w:r w:rsidR="007630F3" w:rsidRPr="003136D3">
        <w:rPr>
          <w:rFonts w:cs="Times New Roman"/>
          <w:spacing w:val="-2"/>
          <w:szCs w:val="24"/>
          <w:lang w:val="en-US"/>
        </w:rPr>
        <w:t xml:space="preserve">ll non-functional words </w:t>
      </w:r>
      <w:r w:rsidR="000C6719" w:rsidRPr="003136D3">
        <w:rPr>
          <w:rFonts w:cs="Times New Roman"/>
          <w:spacing w:val="-2"/>
          <w:szCs w:val="24"/>
          <w:lang w:val="en-US"/>
        </w:rPr>
        <w:t xml:space="preserve">of journal titles </w:t>
      </w:r>
      <w:r w:rsidR="007630F3" w:rsidRPr="003136D3">
        <w:rPr>
          <w:rFonts w:cs="Times New Roman"/>
          <w:spacing w:val="-2"/>
          <w:szCs w:val="24"/>
          <w:lang w:val="en-US"/>
        </w:rPr>
        <w:t xml:space="preserve">should be written with a capital letter (e.g., </w:t>
      </w:r>
      <w:r w:rsidR="007630F3" w:rsidRPr="003136D3">
        <w:rPr>
          <w:rFonts w:cs="Times New Roman"/>
          <w:i/>
          <w:iCs/>
          <w:spacing w:val="-2"/>
          <w:szCs w:val="24"/>
          <w:lang w:val="en-US"/>
        </w:rPr>
        <w:t>Journal of Pragmatics</w:t>
      </w:r>
      <w:r w:rsidR="007630F3" w:rsidRPr="003136D3">
        <w:rPr>
          <w:rFonts w:cs="Times New Roman"/>
          <w:spacing w:val="-2"/>
          <w:szCs w:val="24"/>
          <w:lang w:val="en-US"/>
        </w:rPr>
        <w:t xml:space="preserve">, </w:t>
      </w:r>
      <w:r w:rsidR="007630F3" w:rsidRPr="003136D3">
        <w:rPr>
          <w:rFonts w:cs="Times New Roman"/>
          <w:i/>
          <w:iCs/>
          <w:spacing w:val="-2"/>
          <w:szCs w:val="24"/>
          <w:lang w:val="en-US"/>
        </w:rPr>
        <w:t xml:space="preserve">Revista de </w:t>
      </w:r>
      <w:proofErr w:type="spellStart"/>
      <w:r w:rsidR="007630F3" w:rsidRPr="003136D3">
        <w:rPr>
          <w:rFonts w:cs="Times New Roman"/>
          <w:i/>
          <w:iCs/>
          <w:spacing w:val="-2"/>
          <w:szCs w:val="24"/>
          <w:lang w:val="en-US"/>
        </w:rPr>
        <w:t>Llengua</w:t>
      </w:r>
      <w:proofErr w:type="spellEnd"/>
      <w:r w:rsidR="007630F3" w:rsidRPr="003136D3">
        <w:rPr>
          <w:rFonts w:cs="Times New Roman"/>
          <w:i/>
          <w:iCs/>
          <w:spacing w:val="-2"/>
          <w:szCs w:val="24"/>
          <w:lang w:val="en-US"/>
        </w:rPr>
        <w:t xml:space="preserve"> i </w:t>
      </w:r>
      <w:proofErr w:type="spellStart"/>
      <w:r w:rsidR="007630F3" w:rsidRPr="003136D3">
        <w:rPr>
          <w:rFonts w:cs="Times New Roman"/>
          <w:i/>
          <w:iCs/>
          <w:spacing w:val="-2"/>
          <w:szCs w:val="24"/>
          <w:lang w:val="en-US"/>
        </w:rPr>
        <w:t>Dret</w:t>
      </w:r>
      <w:proofErr w:type="spellEnd"/>
      <w:r w:rsidR="007630F3" w:rsidRPr="003136D3">
        <w:rPr>
          <w:rFonts w:cs="Times New Roman"/>
          <w:spacing w:val="-2"/>
          <w:szCs w:val="24"/>
          <w:lang w:val="en-US"/>
        </w:rPr>
        <w:t>).</w:t>
      </w:r>
    </w:p>
    <w:p w14:paraId="0FED73C5" w14:textId="3BF49F44" w:rsidR="007630F3" w:rsidRPr="003136D3" w:rsidRDefault="00592300"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Following the journal title, separated by a </w:t>
      </w:r>
      <w:r w:rsidR="00283B8B" w:rsidRPr="003136D3">
        <w:rPr>
          <w:rFonts w:cs="Times New Roman"/>
          <w:spacing w:val="-2"/>
          <w:szCs w:val="24"/>
          <w:lang w:val="en-US"/>
        </w:rPr>
        <w:t xml:space="preserve">[not italicized] </w:t>
      </w:r>
      <w:r w:rsidRPr="003136D3">
        <w:rPr>
          <w:rFonts w:cs="Times New Roman"/>
          <w:spacing w:val="-2"/>
          <w:szCs w:val="24"/>
          <w:lang w:val="en-US"/>
        </w:rPr>
        <w:t xml:space="preserve">comma, the volume number </w:t>
      </w:r>
      <w:r w:rsidR="0010564C" w:rsidRPr="003136D3">
        <w:rPr>
          <w:rFonts w:cs="Times New Roman"/>
          <w:spacing w:val="-2"/>
          <w:szCs w:val="24"/>
          <w:lang w:val="en-US"/>
        </w:rPr>
        <w:t xml:space="preserve">should appear, </w:t>
      </w:r>
      <w:r w:rsidRPr="003136D3">
        <w:rPr>
          <w:rFonts w:cs="Times New Roman"/>
          <w:spacing w:val="-2"/>
          <w:szCs w:val="24"/>
          <w:lang w:val="en-US"/>
        </w:rPr>
        <w:t>in italics</w:t>
      </w:r>
      <w:r w:rsidR="0010564C" w:rsidRPr="003136D3">
        <w:rPr>
          <w:rFonts w:cs="Times New Roman"/>
          <w:spacing w:val="-2"/>
          <w:szCs w:val="24"/>
          <w:lang w:val="en-US"/>
        </w:rPr>
        <w:t xml:space="preserve">, </w:t>
      </w:r>
      <w:r w:rsidR="006C574E" w:rsidRPr="003136D3">
        <w:rPr>
          <w:rFonts w:cs="Times New Roman"/>
          <w:spacing w:val="-2"/>
          <w:szCs w:val="24"/>
          <w:lang w:val="en-US"/>
        </w:rPr>
        <w:t>followed</w:t>
      </w:r>
      <w:r w:rsidR="0010564C" w:rsidRPr="003136D3">
        <w:rPr>
          <w:rFonts w:cs="Times New Roman"/>
          <w:spacing w:val="-2"/>
          <w:szCs w:val="24"/>
          <w:lang w:val="en-US"/>
        </w:rPr>
        <w:t xml:space="preserve"> (</w:t>
      </w:r>
      <w:r w:rsidR="00574A52" w:rsidRPr="003136D3">
        <w:rPr>
          <w:rFonts w:cs="Times New Roman"/>
          <w:spacing w:val="-2"/>
          <w:szCs w:val="24"/>
          <w:lang w:val="en-US"/>
        </w:rPr>
        <w:t xml:space="preserve">if </w:t>
      </w:r>
      <w:r w:rsidR="0010564C" w:rsidRPr="003136D3">
        <w:rPr>
          <w:rFonts w:cs="Times New Roman"/>
          <w:spacing w:val="-2"/>
          <w:szCs w:val="24"/>
          <w:lang w:val="en-US"/>
        </w:rPr>
        <w:t>it exists)</w:t>
      </w:r>
      <w:r w:rsidR="006C574E" w:rsidRPr="003136D3">
        <w:rPr>
          <w:rFonts w:cs="Times New Roman"/>
          <w:spacing w:val="-2"/>
          <w:szCs w:val="24"/>
          <w:lang w:val="en-US"/>
        </w:rPr>
        <w:t xml:space="preserve"> by the issue number, in </w:t>
      </w:r>
      <w:r w:rsidR="00A857FE" w:rsidRPr="003136D3">
        <w:rPr>
          <w:rFonts w:cs="Times New Roman"/>
          <w:spacing w:val="-2"/>
          <w:szCs w:val="24"/>
          <w:lang w:val="en-US"/>
        </w:rPr>
        <w:t>parenthesis</w:t>
      </w:r>
      <w:r w:rsidR="006C574E" w:rsidRPr="003136D3">
        <w:rPr>
          <w:rFonts w:cs="Times New Roman"/>
          <w:spacing w:val="-2"/>
          <w:szCs w:val="24"/>
          <w:lang w:val="en-US"/>
        </w:rPr>
        <w:t xml:space="preserve">, with no space </w:t>
      </w:r>
      <w:r w:rsidR="002D2D8F" w:rsidRPr="003136D3">
        <w:rPr>
          <w:rFonts w:cs="Times New Roman"/>
          <w:spacing w:val="-2"/>
          <w:szCs w:val="24"/>
          <w:lang w:val="en-US"/>
        </w:rPr>
        <w:t>in between</w:t>
      </w:r>
      <w:r w:rsidR="00897D9F" w:rsidRPr="003136D3">
        <w:rPr>
          <w:rFonts w:cs="Times New Roman"/>
          <w:spacing w:val="-2"/>
          <w:szCs w:val="24"/>
          <w:lang w:val="en-US"/>
        </w:rPr>
        <w:t xml:space="preserve">. </w:t>
      </w:r>
      <w:r w:rsidR="002D2D8F" w:rsidRPr="003136D3">
        <w:rPr>
          <w:rFonts w:cs="Times New Roman"/>
          <w:spacing w:val="-2"/>
          <w:szCs w:val="24"/>
          <w:lang w:val="en-US"/>
        </w:rPr>
        <w:t xml:space="preserve">Both </w:t>
      </w:r>
      <w:r w:rsidR="003713DB" w:rsidRPr="003136D3">
        <w:rPr>
          <w:rFonts w:cs="Times New Roman"/>
          <w:spacing w:val="-2"/>
          <w:szCs w:val="24"/>
          <w:lang w:val="en-US"/>
        </w:rPr>
        <w:t xml:space="preserve">numerals </w:t>
      </w:r>
      <w:r w:rsidR="002D2D8F" w:rsidRPr="003136D3">
        <w:rPr>
          <w:rFonts w:cs="Times New Roman"/>
          <w:spacing w:val="-2"/>
          <w:szCs w:val="24"/>
          <w:lang w:val="en-US"/>
        </w:rPr>
        <w:t xml:space="preserve">must be </w:t>
      </w:r>
      <w:proofErr w:type="spellStart"/>
      <w:r w:rsidR="002D2D8F" w:rsidRPr="003136D3">
        <w:rPr>
          <w:rFonts w:cs="Times New Roman"/>
          <w:spacing w:val="-2"/>
          <w:szCs w:val="24"/>
          <w:lang w:val="en-US"/>
        </w:rPr>
        <w:t>arabic</w:t>
      </w:r>
      <w:proofErr w:type="spellEnd"/>
      <w:r w:rsidR="002D2D8F" w:rsidRPr="003136D3">
        <w:rPr>
          <w:rFonts w:cs="Times New Roman"/>
          <w:spacing w:val="-2"/>
          <w:szCs w:val="24"/>
          <w:lang w:val="en-US"/>
        </w:rPr>
        <w:t>.</w:t>
      </w:r>
    </w:p>
    <w:p w14:paraId="6908FA35" w14:textId="35CE17EA" w:rsidR="00C82D1D" w:rsidRPr="003136D3" w:rsidRDefault="00C82D1D"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Finally, after a comma, </w:t>
      </w:r>
      <w:r w:rsidR="00A638D1" w:rsidRPr="003136D3">
        <w:rPr>
          <w:rFonts w:cs="Times New Roman"/>
          <w:spacing w:val="-2"/>
          <w:szCs w:val="24"/>
          <w:lang w:val="en-US"/>
        </w:rPr>
        <w:t xml:space="preserve">indicate </w:t>
      </w:r>
      <w:r w:rsidRPr="003136D3">
        <w:rPr>
          <w:rFonts w:cs="Times New Roman"/>
          <w:spacing w:val="-2"/>
          <w:szCs w:val="24"/>
          <w:lang w:val="en-US"/>
        </w:rPr>
        <w:t xml:space="preserve">the </w:t>
      </w:r>
      <w:r w:rsidR="007B2D93" w:rsidRPr="003136D3">
        <w:rPr>
          <w:rFonts w:cs="Times New Roman"/>
          <w:spacing w:val="-2"/>
          <w:szCs w:val="24"/>
          <w:lang w:val="en-US"/>
        </w:rPr>
        <w:t>page range</w:t>
      </w:r>
      <w:r w:rsidRPr="003136D3">
        <w:rPr>
          <w:rFonts w:cs="Times New Roman"/>
          <w:spacing w:val="-2"/>
          <w:szCs w:val="24"/>
          <w:lang w:val="en-US"/>
        </w:rPr>
        <w:t xml:space="preserve">, </w:t>
      </w:r>
      <w:r w:rsidR="005A643A" w:rsidRPr="003136D3">
        <w:rPr>
          <w:rFonts w:cs="Times New Roman"/>
          <w:spacing w:val="-2"/>
          <w:szCs w:val="24"/>
          <w:lang w:val="en-US"/>
        </w:rPr>
        <w:t xml:space="preserve">separating the two numerals with an </w:t>
      </w:r>
      <w:proofErr w:type="spellStart"/>
      <w:r w:rsidR="005A643A" w:rsidRPr="003136D3">
        <w:rPr>
          <w:rFonts w:cs="Times New Roman"/>
          <w:spacing w:val="-2"/>
          <w:szCs w:val="24"/>
          <w:lang w:val="en-US"/>
        </w:rPr>
        <w:t>en</w:t>
      </w:r>
      <w:proofErr w:type="spellEnd"/>
      <w:r w:rsidR="005A643A" w:rsidRPr="003136D3">
        <w:rPr>
          <w:rFonts w:cs="Times New Roman"/>
          <w:spacing w:val="-2"/>
          <w:szCs w:val="24"/>
          <w:lang w:val="en-US"/>
        </w:rPr>
        <w:t xml:space="preserve"> dash </w:t>
      </w:r>
      <w:r w:rsidR="005C4EF1" w:rsidRPr="003136D3">
        <w:rPr>
          <w:rFonts w:cs="Times New Roman"/>
          <w:spacing w:val="-2"/>
          <w:szCs w:val="24"/>
          <w:lang w:val="en-US"/>
        </w:rPr>
        <w:t xml:space="preserve">(“–”) </w:t>
      </w:r>
      <w:r w:rsidR="005A643A" w:rsidRPr="003136D3">
        <w:rPr>
          <w:rFonts w:cs="Times New Roman"/>
          <w:spacing w:val="-2"/>
          <w:szCs w:val="24"/>
          <w:lang w:val="en-US"/>
        </w:rPr>
        <w:t xml:space="preserve">(not </w:t>
      </w:r>
      <w:r w:rsidRPr="003136D3">
        <w:rPr>
          <w:rFonts w:cs="Times New Roman"/>
          <w:spacing w:val="-2"/>
          <w:szCs w:val="24"/>
          <w:lang w:val="en-US"/>
        </w:rPr>
        <w:t>a hyphen</w:t>
      </w:r>
      <w:r w:rsidR="00E73E66" w:rsidRPr="003136D3">
        <w:rPr>
          <w:rFonts w:cs="Times New Roman"/>
          <w:spacing w:val="-2"/>
          <w:szCs w:val="24"/>
          <w:lang w:val="en-US"/>
        </w:rPr>
        <w:t xml:space="preserve"> </w:t>
      </w:r>
      <w:r w:rsidR="005C4EF1" w:rsidRPr="003136D3">
        <w:rPr>
          <w:rFonts w:cs="Times New Roman"/>
          <w:spacing w:val="-2"/>
          <w:szCs w:val="24"/>
          <w:lang w:val="en-US"/>
        </w:rPr>
        <w:t>“-”</w:t>
      </w:r>
      <w:r w:rsidR="00141B1B" w:rsidRPr="003136D3">
        <w:rPr>
          <w:rFonts w:cs="Times New Roman"/>
          <w:spacing w:val="-2"/>
          <w:szCs w:val="24"/>
          <w:lang w:val="en-US"/>
        </w:rPr>
        <w:t>,</w:t>
      </w:r>
      <w:r w:rsidR="00E73E66" w:rsidRPr="003136D3">
        <w:rPr>
          <w:rFonts w:cs="Times New Roman"/>
          <w:spacing w:val="-2"/>
          <w:szCs w:val="24"/>
          <w:lang w:val="en-US"/>
        </w:rPr>
        <w:t xml:space="preserve"> no</w:t>
      </w:r>
      <w:r w:rsidR="00141B1B" w:rsidRPr="003136D3">
        <w:rPr>
          <w:rFonts w:cs="Times New Roman"/>
          <w:spacing w:val="-2"/>
          <w:szCs w:val="24"/>
          <w:lang w:val="en-US"/>
        </w:rPr>
        <w:t>t</w:t>
      </w:r>
      <w:r w:rsidR="00E73E66" w:rsidRPr="003136D3">
        <w:rPr>
          <w:rFonts w:cs="Times New Roman"/>
          <w:spacing w:val="-2"/>
          <w:szCs w:val="24"/>
          <w:lang w:val="en-US"/>
        </w:rPr>
        <w:t xml:space="preserve"> an </w:t>
      </w:r>
      <w:proofErr w:type="spellStart"/>
      <w:r w:rsidR="00E73E66" w:rsidRPr="003136D3">
        <w:rPr>
          <w:rFonts w:cs="Times New Roman"/>
          <w:spacing w:val="-2"/>
          <w:szCs w:val="24"/>
          <w:lang w:val="en-US"/>
        </w:rPr>
        <w:t>em</w:t>
      </w:r>
      <w:proofErr w:type="spellEnd"/>
      <w:r w:rsidR="00E73E66" w:rsidRPr="003136D3">
        <w:rPr>
          <w:rFonts w:cs="Times New Roman"/>
          <w:spacing w:val="-2"/>
          <w:szCs w:val="24"/>
          <w:lang w:val="en-US"/>
        </w:rPr>
        <w:t xml:space="preserve"> dash “—”</w:t>
      </w:r>
      <w:r w:rsidR="005A643A" w:rsidRPr="003136D3">
        <w:rPr>
          <w:rFonts w:cs="Times New Roman"/>
          <w:spacing w:val="-2"/>
          <w:szCs w:val="24"/>
          <w:lang w:val="en-US"/>
        </w:rPr>
        <w:t>)</w:t>
      </w:r>
      <w:r w:rsidRPr="003136D3">
        <w:rPr>
          <w:rFonts w:cs="Times New Roman"/>
          <w:spacing w:val="-2"/>
          <w:szCs w:val="24"/>
          <w:lang w:val="en-US"/>
        </w:rPr>
        <w:t>.</w:t>
      </w:r>
      <w:r w:rsidR="00C87B83" w:rsidRPr="003136D3">
        <w:rPr>
          <w:rFonts w:cs="Times New Roman"/>
          <w:spacing w:val="-2"/>
          <w:szCs w:val="24"/>
          <w:lang w:val="en-US"/>
        </w:rPr>
        <w:t xml:space="preserve"> </w:t>
      </w:r>
      <w:r w:rsidR="00BE6BBB" w:rsidRPr="003136D3">
        <w:rPr>
          <w:rFonts w:cs="Times New Roman"/>
          <w:spacing w:val="-2"/>
          <w:szCs w:val="24"/>
          <w:lang w:val="en-US"/>
        </w:rPr>
        <w:t xml:space="preserve">A </w:t>
      </w:r>
      <w:r w:rsidR="00C87B83" w:rsidRPr="003136D3">
        <w:rPr>
          <w:rFonts w:cs="Times New Roman"/>
          <w:spacing w:val="-2"/>
          <w:szCs w:val="24"/>
          <w:lang w:val="en-US"/>
        </w:rPr>
        <w:t xml:space="preserve">journal </w:t>
      </w:r>
      <w:r w:rsidR="00BE6BBB" w:rsidRPr="003136D3">
        <w:rPr>
          <w:rFonts w:cs="Times New Roman"/>
          <w:spacing w:val="-2"/>
          <w:szCs w:val="24"/>
          <w:lang w:val="en-US"/>
        </w:rPr>
        <w:t xml:space="preserve">might </w:t>
      </w:r>
      <w:r w:rsidRPr="003136D3">
        <w:rPr>
          <w:rFonts w:cs="Times New Roman"/>
          <w:spacing w:val="-2"/>
          <w:szCs w:val="24"/>
          <w:lang w:val="en-US"/>
        </w:rPr>
        <w:t>identify their articles by an article ID</w:t>
      </w:r>
      <w:r w:rsidR="00EB686C" w:rsidRPr="003136D3">
        <w:rPr>
          <w:rFonts w:cs="Times New Roman"/>
          <w:spacing w:val="-2"/>
          <w:szCs w:val="24"/>
          <w:lang w:val="en-US"/>
        </w:rPr>
        <w:t>.</w:t>
      </w:r>
    </w:p>
    <w:p w14:paraId="76036FF3" w14:textId="5A0FB892" w:rsidR="00AF7CDA" w:rsidRPr="001B7512" w:rsidRDefault="007630F3" w:rsidP="008E5C10">
      <w:pPr>
        <w:pStyle w:val="Pargrafdellista"/>
        <w:numPr>
          <w:ilvl w:val="0"/>
          <w:numId w:val="9"/>
        </w:numPr>
        <w:spacing w:before="100" w:beforeAutospacing="1" w:after="100" w:afterAutospacing="1"/>
        <w:ind w:left="284" w:hanging="284"/>
        <w:rPr>
          <w:spacing w:val="-2"/>
          <w:sz w:val="22"/>
          <w:szCs w:val="20"/>
          <w:lang w:val="en-US"/>
        </w:rPr>
      </w:pPr>
      <w:r w:rsidRPr="001B7512">
        <w:rPr>
          <w:i/>
          <w:spacing w:val="-2"/>
          <w:sz w:val="22"/>
          <w:szCs w:val="20"/>
          <w:lang w:val="en-US"/>
        </w:rPr>
        <w:lastRenderedPageBreak/>
        <w:t>Journal</w:t>
      </w:r>
      <w:r w:rsidRPr="001B7512">
        <w:rPr>
          <w:spacing w:val="-2"/>
          <w:sz w:val="22"/>
          <w:szCs w:val="20"/>
          <w:lang w:val="en-US"/>
        </w:rPr>
        <w:t xml:space="preserve"> </w:t>
      </w:r>
      <w:r w:rsidRPr="001B7512">
        <w:rPr>
          <w:i/>
          <w:spacing w:val="-2"/>
          <w:sz w:val="22"/>
          <w:szCs w:val="20"/>
          <w:lang w:val="en-US"/>
        </w:rPr>
        <w:t>of</w:t>
      </w:r>
      <w:r w:rsidRPr="001B7512">
        <w:rPr>
          <w:spacing w:val="-2"/>
          <w:sz w:val="22"/>
          <w:szCs w:val="20"/>
          <w:lang w:val="en-US"/>
        </w:rPr>
        <w:t xml:space="preserve"> </w:t>
      </w:r>
      <w:r w:rsidRPr="001B7512">
        <w:rPr>
          <w:i/>
          <w:spacing w:val="-2"/>
          <w:sz w:val="22"/>
          <w:szCs w:val="20"/>
          <w:lang w:val="en-US"/>
        </w:rPr>
        <w:t>Phonetics</w:t>
      </w:r>
      <w:r w:rsidRPr="001B7512">
        <w:rPr>
          <w:spacing w:val="-2"/>
          <w:sz w:val="22"/>
          <w:szCs w:val="20"/>
          <w:lang w:val="en-US"/>
        </w:rPr>
        <w:t xml:space="preserve">, </w:t>
      </w:r>
      <w:r w:rsidRPr="001B7512">
        <w:rPr>
          <w:i/>
          <w:spacing w:val="-2"/>
          <w:sz w:val="22"/>
          <w:szCs w:val="20"/>
          <w:lang w:val="en-US"/>
        </w:rPr>
        <w:t>30</w:t>
      </w:r>
      <w:r w:rsidRPr="001B7512">
        <w:rPr>
          <w:spacing w:val="-2"/>
          <w:sz w:val="22"/>
          <w:szCs w:val="20"/>
          <w:lang w:val="en-US"/>
        </w:rPr>
        <w:t xml:space="preserve">(2), </w:t>
      </w:r>
      <w:r w:rsidRPr="008E5C10">
        <w:rPr>
          <w:rFonts w:cs="Times New Roman"/>
          <w:spacing w:val="-2"/>
          <w:sz w:val="22"/>
          <w:lang w:val="en-US"/>
        </w:rPr>
        <w:t>193</w:t>
      </w:r>
      <w:r w:rsidR="00FD76DF" w:rsidRPr="001B7512">
        <w:rPr>
          <w:spacing w:val="-2"/>
          <w:sz w:val="22"/>
          <w:szCs w:val="20"/>
          <w:lang w:val="en-US"/>
        </w:rPr>
        <w:t>–</w:t>
      </w:r>
      <w:r w:rsidRPr="001B7512">
        <w:rPr>
          <w:rStyle w:val="espaol"/>
          <w:rFonts w:eastAsia="Times New Roman" w:cs="Times New Roman"/>
          <w:spacing w:val="-2"/>
          <w:sz w:val="22"/>
          <w:lang w:val="en-ZA"/>
        </w:rPr>
        <w:t>228</w:t>
      </w:r>
      <w:r w:rsidRPr="001B7512">
        <w:rPr>
          <w:spacing w:val="-2"/>
          <w:sz w:val="22"/>
          <w:szCs w:val="20"/>
          <w:lang w:val="en-US"/>
        </w:rPr>
        <w:t>.</w:t>
      </w:r>
    </w:p>
    <w:p w14:paraId="3867B72D" w14:textId="58C8FD91" w:rsidR="00AF7CDA" w:rsidRPr="001B7512" w:rsidRDefault="007630F3" w:rsidP="008E5C10">
      <w:pPr>
        <w:pStyle w:val="Pargrafdellista"/>
        <w:numPr>
          <w:ilvl w:val="0"/>
          <w:numId w:val="9"/>
        </w:numPr>
        <w:spacing w:before="100" w:beforeAutospacing="1" w:after="100" w:afterAutospacing="1"/>
        <w:ind w:left="284" w:hanging="284"/>
        <w:rPr>
          <w:spacing w:val="-2"/>
          <w:sz w:val="22"/>
          <w:szCs w:val="20"/>
          <w:lang w:val="en-US"/>
        </w:rPr>
      </w:pPr>
      <w:r w:rsidRPr="001B7512">
        <w:rPr>
          <w:i/>
          <w:spacing w:val="-2"/>
          <w:sz w:val="22"/>
          <w:szCs w:val="20"/>
          <w:lang w:val="en-US"/>
        </w:rPr>
        <w:t>Language and Speech</w:t>
      </w:r>
      <w:r w:rsidRPr="001B7512">
        <w:rPr>
          <w:spacing w:val="-2"/>
          <w:sz w:val="22"/>
          <w:szCs w:val="20"/>
          <w:lang w:val="en-US"/>
        </w:rPr>
        <w:t xml:space="preserve">, </w:t>
      </w:r>
      <w:r w:rsidRPr="001B7512">
        <w:rPr>
          <w:i/>
          <w:spacing w:val="-2"/>
          <w:sz w:val="22"/>
          <w:szCs w:val="20"/>
          <w:lang w:val="en-US"/>
        </w:rPr>
        <w:t>46</w:t>
      </w:r>
      <w:r w:rsidRPr="001B7512">
        <w:rPr>
          <w:spacing w:val="-2"/>
          <w:sz w:val="22"/>
          <w:szCs w:val="20"/>
          <w:lang w:val="en-US"/>
        </w:rPr>
        <w:t>(2</w:t>
      </w:r>
      <w:r w:rsidR="00CC64B2" w:rsidRPr="001B7512">
        <w:rPr>
          <w:spacing w:val="-2"/>
          <w:sz w:val="22"/>
          <w:szCs w:val="20"/>
          <w:lang w:val="en-US"/>
        </w:rPr>
        <w:t>–</w:t>
      </w:r>
      <w:r w:rsidRPr="001B7512">
        <w:rPr>
          <w:spacing w:val="-2"/>
          <w:sz w:val="22"/>
          <w:szCs w:val="20"/>
          <w:lang w:val="en-US"/>
        </w:rPr>
        <w:t xml:space="preserve">3), </w:t>
      </w:r>
      <w:r w:rsidRPr="008E5C10">
        <w:rPr>
          <w:rFonts w:cs="Times New Roman"/>
          <w:spacing w:val="-2"/>
          <w:sz w:val="22"/>
          <w:lang w:val="en-US"/>
        </w:rPr>
        <w:t>115</w:t>
      </w:r>
      <w:r w:rsidR="00FD76DF" w:rsidRPr="001B7512">
        <w:rPr>
          <w:spacing w:val="-2"/>
          <w:sz w:val="22"/>
          <w:szCs w:val="20"/>
          <w:lang w:val="en-US"/>
        </w:rPr>
        <w:t>–</w:t>
      </w:r>
      <w:r w:rsidRPr="001B7512">
        <w:rPr>
          <w:spacing w:val="-2"/>
          <w:sz w:val="22"/>
          <w:szCs w:val="20"/>
          <w:lang w:val="en-US"/>
        </w:rPr>
        <w:t>154.</w:t>
      </w:r>
    </w:p>
    <w:p w14:paraId="0D16A1E1" w14:textId="38EA2198" w:rsidR="00AF7CDA" w:rsidRPr="001B7512" w:rsidRDefault="007630F3" w:rsidP="008E5C10">
      <w:pPr>
        <w:pStyle w:val="Pargrafdellista"/>
        <w:numPr>
          <w:ilvl w:val="0"/>
          <w:numId w:val="9"/>
        </w:numPr>
        <w:spacing w:before="100" w:beforeAutospacing="1" w:after="100" w:afterAutospacing="1"/>
        <w:ind w:left="284" w:hanging="284"/>
        <w:rPr>
          <w:spacing w:val="-2"/>
          <w:sz w:val="22"/>
          <w:szCs w:val="20"/>
          <w:lang w:val="en-US"/>
        </w:rPr>
      </w:pPr>
      <w:proofErr w:type="spellStart"/>
      <w:r w:rsidRPr="001B7512">
        <w:rPr>
          <w:i/>
          <w:spacing w:val="-2"/>
          <w:sz w:val="22"/>
          <w:szCs w:val="20"/>
          <w:lang w:val="en-US"/>
        </w:rPr>
        <w:t>Dialectologia</w:t>
      </w:r>
      <w:proofErr w:type="spellEnd"/>
      <w:r w:rsidRPr="001B7512">
        <w:rPr>
          <w:i/>
          <w:spacing w:val="-2"/>
          <w:sz w:val="22"/>
          <w:szCs w:val="20"/>
          <w:lang w:val="en-US"/>
        </w:rPr>
        <w:t xml:space="preserve"> et </w:t>
      </w:r>
      <w:proofErr w:type="spellStart"/>
      <w:r w:rsidRPr="001B7512">
        <w:rPr>
          <w:i/>
          <w:spacing w:val="-2"/>
          <w:sz w:val="22"/>
          <w:szCs w:val="20"/>
          <w:lang w:val="en-US"/>
        </w:rPr>
        <w:t>Geolinguistica</w:t>
      </w:r>
      <w:proofErr w:type="spellEnd"/>
      <w:r w:rsidRPr="001B7512">
        <w:rPr>
          <w:spacing w:val="-2"/>
          <w:sz w:val="22"/>
          <w:szCs w:val="20"/>
          <w:lang w:val="en-US"/>
        </w:rPr>
        <w:t xml:space="preserve">, </w:t>
      </w:r>
      <w:r w:rsidRPr="001B7512">
        <w:rPr>
          <w:i/>
          <w:spacing w:val="-2"/>
          <w:sz w:val="22"/>
          <w:szCs w:val="20"/>
          <w:lang w:val="en-US"/>
        </w:rPr>
        <w:t>28</w:t>
      </w:r>
      <w:r w:rsidRPr="001B7512">
        <w:rPr>
          <w:spacing w:val="-2"/>
          <w:sz w:val="22"/>
          <w:szCs w:val="20"/>
          <w:lang w:val="en-US"/>
        </w:rPr>
        <w:t xml:space="preserve">, </w:t>
      </w:r>
      <w:r w:rsidRPr="008E5C10">
        <w:rPr>
          <w:rFonts w:cs="Times New Roman"/>
          <w:spacing w:val="-2"/>
          <w:sz w:val="22"/>
          <w:lang w:val="en-US"/>
        </w:rPr>
        <w:t>81</w:t>
      </w:r>
      <w:r w:rsidR="00FD76DF" w:rsidRPr="001B7512">
        <w:rPr>
          <w:spacing w:val="-2"/>
          <w:sz w:val="22"/>
          <w:szCs w:val="20"/>
          <w:lang w:val="en-US"/>
        </w:rPr>
        <w:t>–</w:t>
      </w:r>
      <w:r w:rsidRPr="001B7512">
        <w:rPr>
          <w:spacing w:val="-2"/>
          <w:sz w:val="22"/>
          <w:szCs w:val="20"/>
          <w:lang w:val="en-US"/>
        </w:rPr>
        <w:t>104.</w:t>
      </w:r>
    </w:p>
    <w:p w14:paraId="2F1EDDFB" w14:textId="1FD26AFB" w:rsidR="00EB686C" w:rsidRPr="001B7512" w:rsidRDefault="00EB686C" w:rsidP="008E5C10">
      <w:pPr>
        <w:pStyle w:val="Pargrafdellista"/>
        <w:numPr>
          <w:ilvl w:val="0"/>
          <w:numId w:val="9"/>
        </w:numPr>
        <w:spacing w:before="100" w:beforeAutospacing="1" w:after="100" w:afterAutospacing="1"/>
        <w:ind w:left="284" w:hanging="284"/>
        <w:rPr>
          <w:spacing w:val="-2"/>
          <w:sz w:val="22"/>
          <w:szCs w:val="20"/>
          <w:lang w:val="en-US"/>
        </w:rPr>
      </w:pPr>
      <w:r w:rsidRPr="001B7512">
        <w:rPr>
          <w:i/>
          <w:spacing w:val="-2"/>
          <w:sz w:val="22"/>
          <w:szCs w:val="20"/>
          <w:lang w:val="en-US"/>
        </w:rPr>
        <w:t>Frontiers in Psychology</w:t>
      </w:r>
      <w:r w:rsidRPr="001B7512">
        <w:rPr>
          <w:iCs/>
          <w:spacing w:val="-2"/>
          <w:sz w:val="22"/>
          <w:szCs w:val="20"/>
          <w:lang w:val="en-US"/>
        </w:rPr>
        <w:t xml:space="preserve">, </w:t>
      </w:r>
      <w:r w:rsidRPr="001B7512">
        <w:rPr>
          <w:i/>
          <w:spacing w:val="-2"/>
          <w:sz w:val="22"/>
          <w:szCs w:val="20"/>
          <w:lang w:val="en-US"/>
        </w:rPr>
        <w:t>4</w:t>
      </w:r>
      <w:r w:rsidRPr="001B7512">
        <w:rPr>
          <w:iCs/>
          <w:spacing w:val="-2"/>
          <w:sz w:val="22"/>
          <w:szCs w:val="20"/>
          <w:lang w:val="en-US"/>
        </w:rPr>
        <w:t xml:space="preserve">, </w:t>
      </w:r>
      <w:r w:rsidR="00845013" w:rsidRPr="001B7512">
        <w:rPr>
          <w:iCs/>
          <w:spacing w:val="-2"/>
          <w:sz w:val="22"/>
          <w:szCs w:val="20"/>
          <w:lang w:val="en-US"/>
        </w:rPr>
        <w:t xml:space="preserve">Article </w:t>
      </w:r>
      <w:r w:rsidRPr="008E5C10">
        <w:rPr>
          <w:rFonts w:cs="Times New Roman"/>
          <w:spacing w:val="-2"/>
          <w:sz w:val="22"/>
          <w:lang w:val="en-US"/>
        </w:rPr>
        <w:t>559</w:t>
      </w:r>
      <w:r w:rsidRPr="001B7512">
        <w:rPr>
          <w:iCs/>
          <w:spacing w:val="-2"/>
          <w:sz w:val="22"/>
          <w:szCs w:val="20"/>
          <w:lang w:val="en-US"/>
        </w:rPr>
        <w:t>.</w:t>
      </w:r>
    </w:p>
    <w:p w14:paraId="267FECAF" w14:textId="587FBF80" w:rsidR="00B3582D" w:rsidRPr="003136D3" w:rsidRDefault="00B3582D"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12.4.2. Books</w:t>
      </w:r>
    </w:p>
    <w:p w14:paraId="5798C009" w14:textId="77777777" w:rsidR="00ED43D1" w:rsidRPr="003136D3" w:rsidRDefault="00E24A46" w:rsidP="005B389D">
      <w:pPr>
        <w:spacing w:before="100" w:beforeAutospacing="1" w:after="100" w:afterAutospacing="1"/>
        <w:rPr>
          <w:rFonts w:cs="Times New Roman"/>
          <w:spacing w:val="-2"/>
          <w:szCs w:val="24"/>
          <w:lang w:val="en-US"/>
        </w:rPr>
      </w:pPr>
      <w:r w:rsidRPr="003136D3">
        <w:rPr>
          <w:rFonts w:cs="Times New Roman"/>
          <w:spacing w:val="-2"/>
          <w:szCs w:val="24"/>
          <w:lang w:val="en-US"/>
        </w:rPr>
        <w:t>Authored books shou</w:t>
      </w:r>
      <w:r w:rsidR="008A50A0" w:rsidRPr="003136D3">
        <w:rPr>
          <w:rFonts w:cs="Times New Roman"/>
          <w:spacing w:val="-2"/>
          <w:szCs w:val="24"/>
          <w:lang w:val="en-US"/>
        </w:rPr>
        <w:t>ld</w:t>
      </w:r>
      <w:r w:rsidRPr="003136D3">
        <w:rPr>
          <w:rFonts w:cs="Times New Roman"/>
          <w:spacing w:val="-2"/>
          <w:szCs w:val="24"/>
          <w:lang w:val="en-US"/>
        </w:rPr>
        <w:t xml:space="preserve"> present the </w:t>
      </w:r>
      <w:r w:rsidR="004B00C5" w:rsidRPr="003136D3">
        <w:rPr>
          <w:rFonts w:cs="Times New Roman"/>
          <w:spacing w:val="-2"/>
          <w:szCs w:val="24"/>
          <w:lang w:val="en-US"/>
        </w:rPr>
        <w:t xml:space="preserve">authors’ names, the year of publication, the </w:t>
      </w:r>
      <w:r w:rsidRPr="003136D3">
        <w:rPr>
          <w:rFonts w:cs="Times New Roman"/>
          <w:spacing w:val="-2"/>
          <w:szCs w:val="24"/>
          <w:lang w:val="en-US"/>
        </w:rPr>
        <w:t xml:space="preserve">book title in italics, </w:t>
      </w:r>
      <w:r w:rsidR="004B00C5" w:rsidRPr="003136D3">
        <w:rPr>
          <w:rFonts w:cs="Times New Roman"/>
          <w:spacing w:val="-2"/>
          <w:szCs w:val="24"/>
          <w:lang w:val="en-US"/>
        </w:rPr>
        <w:t xml:space="preserve">and </w:t>
      </w:r>
      <w:r w:rsidR="008978D4" w:rsidRPr="003136D3">
        <w:rPr>
          <w:rFonts w:cs="Times New Roman"/>
          <w:spacing w:val="-2"/>
          <w:szCs w:val="24"/>
          <w:lang w:val="en-US"/>
        </w:rPr>
        <w:t>the publisher</w:t>
      </w:r>
      <w:r w:rsidR="00F47F1A" w:rsidRPr="003136D3">
        <w:rPr>
          <w:rFonts w:cs="Times New Roman"/>
          <w:spacing w:val="-2"/>
          <w:szCs w:val="24"/>
          <w:lang w:val="en-US"/>
        </w:rPr>
        <w:t>’s</w:t>
      </w:r>
      <w:r w:rsidR="008978D4" w:rsidRPr="003136D3">
        <w:rPr>
          <w:rFonts w:cs="Times New Roman"/>
          <w:spacing w:val="-2"/>
          <w:szCs w:val="24"/>
          <w:lang w:val="en-US"/>
        </w:rPr>
        <w:t xml:space="preserve"> name.</w:t>
      </w:r>
      <w:r w:rsidR="004F0E19" w:rsidRPr="003136D3">
        <w:rPr>
          <w:rFonts w:cs="Times New Roman"/>
          <w:spacing w:val="-2"/>
          <w:szCs w:val="24"/>
          <w:lang w:val="en-US"/>
        </w:rPr>
        <w:t xml:space="preserve"> </w:t>
      </w:r>
      <w:r w:rsidR="00ED43D1" w:rsidRPr="003136D3">
        <w:rPr>
          <w:rFonts w:cs="Times New Roman"/>
          <w:spacing w:val="-2"/>
          <w:szCs w:val="24"/>
          <w:lang w:val="en-US"/>
        </w:rPr>
        <w:t>In the 7</w:t>
      </w:r>
      <w:r w:rsidR="00ED43D1" w:rsidRPr="003136D3">
        <w:rPr>
          <w:rFonts w:cs="Times New Roman"/>
          <w:spacing w:val="-2"/>
          <w:szCs w:val="24"/>
          <w:vertAlign w:val="superscript"/>
          <w:lang w:val="en-US"/>
        </w:rPr>
        <w:t>th</w:t>
      </w:r>
      <w:r w:rsidR="00ED43D1" w:rsidRPr="003136D3">
        <w:rPr>
          <w:rFonts w:cs="Times New Roman"/>
          <w:spacing w:val="-2"/>
          <w:szCs w:val="24"/>
          <w:lang w:val="en-US"/>
        </w:rPr>
        <w:t xml:space="preserve"> edition of APA, the place of publication of books and book chapters is no longer indicated.</w:t>
      </w:r>
    </w:p>
    <w:p w14:paraId="6ECE97B3" w14:textId="05B42CAA" w:rsidR="008D7FA7" w:rsidRPr="001B7512" w:rsidRDefault="008D7FA7"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Ladefoged, P. (1975). </w:t>
      </w:r>
      <w:r w:rsidRPr="001B7512">
        <w:rPr>
          <w:i/>
          <w:iCs/>
          <w:spacing w:val="-2"/>
          <w:sz w:val="22"/>
          <w:szCs w:val="22"/>
          <w:lang w:val="en-US"/>
        </w:rPr>
        <w:t>A course in Phonetics</w:t>
      </w:r>
      <w:r w:rsidRPr="001B7512">
        <w:rPr>
          <w:spacing w:val="-2"/>
          <w:sz w:val="22"/>
          <w:szCs w:val="22"/>
          <w:lang w:val="en-US"/>
        </w:rPr>
        <w:t>. Harcourt Brace Jovanovich.</w:t>
      </w:r>
    </w:p>
    <w:p w14:paraId="0DF622EF" w14:textId="77777777" w:rsidR="008D7FA7" w:rsidRPr="001B7512" w:rsidRDefault="008D7FA7"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’t Hart, J., Collier, R., &amp; Cohen, A. (1990). </w:t>
      </w:r>
      <w:r w:rsidRPr="001B7512">
        <w:rPr>
          <w:rStyle w:val="mfasi"/>
          <w:spacing w:val="-2"/>
          <w:sz w:val="22"/>
          <w:szCs w:val="22"/>
          <w:lang w:val="en-US"/>
        </w:rPr>
        <w:t>A perceptual study of intonation: An experimental-phonetic approach to speech melody</w:t>
      </w:r>
      <w:r w:rsidRPr="001B7512">
        <w:rPr>
          <w:spacing w:val="-2"/>
          <w:sz w:val="22"/>
          <w:szCs w:val="22"/>
          <w:lang w:val="en-US"/>
        </w:rPr>
        <w:t xml:space="preserve">. Cambridge University Press. </w:t>
      </w:r>
    </w:p>
    <w:p w14:paraId="5F20E5CB" w14:textId="256A3B5D" w:rsidR="00ED43D1" w:rsidRPr="003136D3" w:rsidRDefault="00ED43D1"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The name of the publisher must be indicated in its full form (but words like “Publishing House” </w:t>
      </w:r>
      <w:r w:rsidR="000D01F8" w:rsidRPr="003136D3">
        <w:rPr>
          <w:rFonts w:cs="Times New Roman"/>
          <w:spacing w:val="-2"/>
          <w:szCs w:val="24"/>
          <w:lang w:val="en-US"/>
        </w:rPr>
        <w:t xml:space="preserve">should </w:t>
      </w:r>
      <w:r w:rsidRPr="003136D3">
        <w:rPr>
          <w:rFonts w:cs="Times New Roman"/>
          <w:spacing w:val="-2"/>
          <w:szCs w:val="24"/>
          <w:lang w:val="en-US"/>
        </w:rPr>
        <w:t xml:space="preserve">be omitted). If there are two publishers, their names must be separated </w:t>
      </w:r>
      <w:r w:rsidR="00272560" w:rsidRPr="003136D3">
        <w:rPr>
          <w:rFonts w:cs="Times New Roman"/>
          <w:spacing w:val="-2"/>
          <w:szCs w:val="24"/>
          <w:lang w:val="en-US"/>
        </w:rPr>
        <w:t>by</w:t>
      </w:r>
      <w:r w:rsidRPr="003136D3">
        <w:rPr>
          <w:rFonts w:cs="Times New Roman"/>
          <w:spacing w:val="-2"/>
          <w:szCs w:val="24"/>
          <w:lang w:val="en-US"/>
        </w:rPr>
        <w:t xml:space="preserve"> a semicolon:</w:t>
      </w:r>
    </w:p>
    <w:p w14:paraId="2FA69528" w14:textId="77777777" w:rsidR="00ED43D1" w:rsidRPr="001B7512" w:rsidRDefault="00ED43D1" w:rsidP="005B389D">
      <w:pPr>
        <w:pStyle w:val="NormalWeb"/>
        <w:spacing w:line="264" w:lineRule="auto"/>
        <w:ind w:left="284" w:hanging="284"/>
        <w:contextualSpacing/>
        <w:rPr>
          <w:spacing w:val="-2"/>
          <w:sz w:val="22"/>
          <w:szCs w:val="22"/>
          <w:lang w:val="en-US"/>
        </w:rPr>
      </w:pPr>
      <w:proofErr w:type="spellStart"/>
      <w:r w:rsidRPr="001B7512">
        <w:rPr>
          <w:spacing w:val="-2"/>
          <w:sz w:val="22"/>
          <w:szCs w:val="22"/>
          <w:lang w:val="en-US"/>
        </w:rPr>
        <w:t>Estebas</w:t>
      </w:r>
      <w:proofErr w:type="spellEnd"/>
      <w:r w:rsidRPr="001B7512">
        <w:rPr>
          <w:spacing w:val="-2"/>
          <w:sz w:val="22"/>
          <w:szCs w:val="22"/>
          <w:lang w:val="en-US"/>
        </w:rPr>
        <w:t xml:space="preserve"> Vilaplana, E. (2012). </w:t>
      </w:r>
      <w:r w:rsidRPr="001B7512">
        <w:rPr>
          <w:i/>
          <w:iCs/>
          <w:spacing w:val="-2"/>
          <w:sz w:val="22"/>
          <w:szCs w:val="22"/>
          <w:lang w:val="en-US"/>
        </w:rPr>
        <w:t>Teach yourself English pronunciation: Interactive course for Spanish speakers</w:t>
      </w:r>
      <w:r w:rsidRPr="001B7512">
        <w:rPr>
          <w:spacing w:val="-2"/>
          <w:sz w:val="22"/>
          <w:szCs w:val="22"/>
          <w:lang w:val="en-US"/>
        </w:rPr>
        <w:t xml:space="preserve">. UNED; </w:t>
      </w:r>
      <w:proofErr w:type="spellStart"/>
      <w:r w:rsidRPr="001B7512">
        <w:rPr>
          <w:spacing w:val="-2"/>
          <w:sz w:val="22"/>
          <w:szCs w:val="22"/>
          <w:lang w:val="en-US"/>
        </w:rPr>
        <w:t>Oleiros</w:t>
      </w:r>
      <w:proofErr w:type="spellEnd"/>
      <w:r w:rsidRPr="001B7512">
        <w:rPr>
          <w:spacing w:val="-2"/>
          <w:sz w:val="22"/>
          <w:szCs w:val="22"/>
          <w:lang w:val="en-US"/>
        </w:rPr>
        <w:t>.</w:t>
      </w:r>
    </w:p>
    <w:p w14:paraId="1084171A" w14:textId="3CCA1579" w:rsidR="000309C6" w:rsidRPr="003136D3" w:rsidRDefault="000309C6" w:rsidP="005B389D">
      <w:pPr>
        <w:spacing w:before="100" w:beforeAutospacing="1" w:after="100" w:afterAutospacing="1"/>
        <w:rPr>
          <w:rFonts w:cs="Times New Roman"/>
          <w:spacing w:val="-2"/>
          <w:szCs w:val="24"/>
          <w:lang w:val="en-US"/>
        </w:rPr>
      </w:pPr>
      <w:r w:rsidRPr="003136D3">
        <w:rPr>
          <w:rFonts w:cs="Times New Roman"/>
          <w:spacing w:val="-2"/>
          <w:szCs w:val="24"/>
          <w:lang w:val="en-US"/>
        </w:rPr>
        <w:t>When citing a reedited work, indicate the year of the edition used</w:t>
      </w:r>
      <w:r w:rsidR="00287DF3" w:rsidRPr="003136D3">
        <w:rPr>
          <w:rFonts w:cs="Times New Roman"/>
          <w:spacing w:val="-2"/>
          <w:szCs w:val="24"/>
          <w:lang w:val="en-US"/>
        </w:rPr>
        <w:t xml:space="preserve">. Mention </w:t>
      </w:r>
      <w:r w:rsidRPr="003136D3">
        <w:rPr>
          <w:rFonts w:cs="Times New Roman"/>
          <w:spacing w:val="-2"/>
          <w:szCs w:val="24"/>
          <w:lang w:val="en-US"/>
        </w:rPr>
        <w:t>the number of the edition in parenthesis after the work title.</w:t>
      </w:r>
    </w:p>
    <w:p w14:paraId="20CCA270" w14:textId="750E989F" w:rsidR="000309C6" w:rsidRDefault="00BE40D9" w:rsidP="005B389D">
      <w:pPr>
        <w:pStyle w:val="NormalWeb"/>
        <w:spacing w:line="264" w:lineRule="auto"/>
        <w:ind w:left="284" w:hanging="284"/>
        <w:contextualSpacing/>
        <w:rPr>
          <w:spacing w:val="-2"/>
          <w:sz w:val="22"/>
          <w:szCs w:val="22"/>
          <w:u w:val="single"/>
          <w:lang w:val="en-US"/>
        </w:rPr>
      </w:pPr>
      <w:r w:rsidRPr="001B7512">
        <w:rPr>
          <w:spacing w:val="-2"/>
          <w:sz w:val="22"/>
          <w:szCs w:val="22"/>
          <w:lang w:val="en-US"/>
        </w:rPr>
        <w:t xml:space="preserve">Jackson, L. M. (2019). </w:t>
      </w:r>
      <w:r w:rsidRPr="001B7512">
        <w:rPr>
          <w:i/>
          <w:iCs/>
          <w:spacing w:val="-2"/>
          <w:sz w:val="22"/>
          <w:szCs w:val="22"/>
          <w:lang w:val="en-US"/>
        </w:rPr>
        <w:t>The psychology of prejudice: From attitudes to social action</w:t>
      </w:r>
      <w:r w:rsidRPr="001B7512">
        <w:rPr>
          <w:spacing w:val="-2"/>
          <w:sz w:val="22"/>
          <w:szCs w:val="22"/>
          <w:lang w:val="en-US"/>
        </w:rPr>
        <w:t xml:space="preserve"> (2</w:t>
      </w:r>
      <w:r w:rsidRPr="0068445F">
        <w:rPr>
          <w:spacing w:val="-2"/>
          <w:sz w:val="22"/>
          <w:szCs w:val="22"/>
          <w:vertAlign w:val="superscript"/>
          <w:lang w:val="en-US"/>
        </w:rPr>
        <w:t>nd</w:t>
      </w:r>
      <w:r w:rsidRPr="001B7512">
        <w:rPr>
          <w:spacing w:val="-2"/>
          <w:sz w:val="22"/>
          <w:szCs w:val="22"/>
          <w:lang w:val="en-US"/>
        </w:rPr>
        <w:t xml:space="preserve"> ed.). American Psychological Association. </w:t>
      </w:r>
      <w:hyperlink r:id="rId38" w:history="1">
        <w:r w:rsidR="005A395B" w:rsidRPr="008C1AB1">
          <w:rPr>
            <w:rStyle w:val="Enlla"/>
            <w:spacing w:val="-2"/>
            <w:sz w:val="22"/>
            <w:szCs w:val="22"/>
            <w:lang w:val="en-US"/>
          </w:rPr>
          <w:t>https://doi.org/10.1037/0000168-000</w:t>
        </w:r>
      </w:hyperlink>
    </w:p>
    <w:p w14:paraId="0BFD6BDF" w14:textId="6208D901" w:rsidR="000309C6" w:rsidRPr="003136D3" w:rsidRDefault="00AB3776"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When </w:t>
      </w:r>
      <w:r w:rsidR="000309C6" w:rsidRPr="003136D3">
        <w:rPr>
          <w:rFonts w:cs="Times New Roman"/>
          <w:spacing w:val="-2"/>
          <w:szCs w:val="24"/>
          <w:lang w:val="en-US"/>
        </w:rPr>
        <w:t xml:space="preserve">the source is a reprint, </w:t>
      </w:r>
      <w:r w:rsidR="00F92089" w:rsidRPr="003136D3">
        <w:rPr>
          <w:rFonts w:cs="Times New Roman"/>
          <w:spacing w:val="-2"/>
          <w:szCs w:val="24"/>
          <w:lang w:val="en-US"/>
        </w:rPr>
        <w:t xml:space="preserve">also </w:t>
      </w:r>
      <w:r w:rsidRPr="003136D3">
        <w:rPr>
          <w:rFonts w:cs="Times New Roman"/>
          <w:spacing w:val="-2"/>
          <w:szCs w:val="24"/>
          <w:lang w:val="en-US"/>
        </w:rPr>
        <w:t xml:space="preserve">indicate </w:t>
      </w:r>
      <w:r w:rsidR="00F92089" w:rsidRPr="003136D3">
        <w:rPr>
          <w:rFonts w:cs="Times New Roman"/>
          <w:spacing w:val="-2"/>
          <w:szCs w:val="24"/>
          <w:lang w:val="en-US"/>
        </w:rPr>
        <w:t xml:space="preserve">the year of publication </w:t>
      </w:r>
      <w:r w:rsidR="000309C6" w:rsidRPr="003136D3">
        <w:rPr>
          <w:rFonts w:cs="Times New Roman"/>
          <w:spacing w:val="-2"/>
          <w:szCs w:val="24"/>
          <w:lang w:val="en-US"/>
        </w:rPr>
        <w:t>after the authors’ names</w:t>
      </w:r>
      <w:r w:rsidR="00273550" w:rsidRPr="003136D3">
        <w:rPr>
          <w:rFonts w:cs="Times New Roman"/>
          <w:spacing w:val="-2"/>
          <w:szCs w:val="24"/>
          <w:lang w:val="en-US"/>
        </w:rPr>
        <w:t xml:space="preserve">, but this time </w:t>
      </w:r>
      <w:r w:rsidR="00EE5019" w:rsidRPr="003136D3">
        <w:rPr>
          <w:rFonts w:cs="Times New Roman"/>
          <w:spacing w:val="-2"/>
          <w:szCs w:val="24"/>
          <w:lang w:val="en-US"/>
        </w:rPr>
        <w:t xml:space="preserve">add </w:t>
      </w:r>
      <w:r w:rsidR="000309C6" w:rsidRPr="003136D3">
        <w:rPr>
          <w:rFonts w:cs="Times New Roman"/>
          <w:spacing w:val="-2"/>
          <w:szCs w:val="24"/>
          <w:lang w:val="en-US"/>
        </w:rPr>
        <w:t xml:space="preserve">the original </w:t>
      </w:r>
      <w:r w:rsidR="00F92089" w:rsidRPr="003136D3">
        <w:rPr>
          <w:rFonts w:cs="Times New Roman"/>
          <w:spacing w:val="-2"/>
          <w:szCs w:val="24"/>
          <w:lang w:val="en-US"/>
        </w:rPr>
        <w:t xml:space="preserve">work’s </w:t>
      </w:r>
      <w:r w:rsidR="000309C6" w:rsidRPr="003136D3">
        <w:rPr>
          <w:rFonts w:cs="Times New Roman"/>
          <w:spacing w:val="-2"/>
          <w:szCs w:val="24"/>
          <w:lang w:val="en-US"/>
        </w:rPr>
        <w:t>metadata at the end of the reference entry, in parenthesis.</w:t>
      </w:r>
    </w:p>
    <w:p w14:paraId="14200F40" w14:textId="3024A3A2" w:rsidR="000309C6" w:rsidRPr="005A395B" w:rsidRDefault="000309C6" w:rsidP="005A395B">
      <w:pPr>
        <w:pStyle w:val="NormalWeb"/>
        <w:spacing w:line="264" w:lineRule="auto"/>
        <w:ind w:left="284" w:hanging="284"/>
        <w:contextualSpacing/>
        <w:rPr>
          <w:spacing w:val="-2"/>
          <w:sz w:val="22"/>
          <w:szCs w:val="22"/>
          <w:u w:val="single"/>
          <w:lang w:val="en-US"/>
        </w:rPr>
      </w:pPr>
      <w:r w:rsidRPr="001B7512">
        <w:rPr>
          <w:spacing w:val="-2"/>
          <w:sz w:val="22"/>
          <w:szCs w:val="22"/>
          <w:lang w:val="en-US"/>
        </w:rPr>
        <w:t xml:space="preserve">Watson, J. B., &amp; Rayner, R. (2013). Conditioned emotional reactions: The case of Little Albert (D. Webb, Ed.). CreateSpace Independent Publishing Platform. </w:t>
      </w:r>
      <w:hyperlink r:id="rId39" w:history="1">
        <w:r w:rsidR="005A395B" w:rsidRPr="008C1AB1">
          <w:rPr>
            <w:rStyle w:val="Enlla"/>
            <w:spacing w:val="-2"/>
            <w:sz w:val="22"/>
            <w:szCs w:val="22"/>
            <w:lang w:val="en-US"/>
          </w:rPr>
          <w:t>http://a.co/06Se6Na</w:t>
        </w:r>
      </w:hyperlink>
      <w:r w:rsidRPr="001B7512">
        <w:rPr>
          <w:spacing w:val="-2"/>
          <w:sz w:val="22"/>
          <w:szCs w:val="22"/>
          <w:lang w:val="en-US"/>
        </w:rPr>
        <w:t xml:space="preserve"> (Original work published 1920)</w:t>
      </w:r>
    </w:p>
    <w:p w14:paraId="4CFCE41F" w14:textId="77777777" w:rsidR="00A62004" w:rsidRPr="003136D3" w:rsidRDefault="00A62004" w:rsidP="00C31087">
      <w:pPr>
        <w:spacing w:before="100" w:beforeAutospacing="1" w:after="100" w:afterAutospacing="1"/>
        <w:rPr>
          <w:rFonts w:cs="Times New Roman"/>
          <w:spacing w:val="-2"/>
          <w:szCs w:val="24"/>
          <w:lang w:val="en-US"/>
        </w:rPr>
      </w:pPr>
      <w:r w:rsidRPr="003136D3">
        <w:rPr>
          <w:rFonts w:cs="Times New Roman"/>
          <w:spacing w:val="-2"/>
          <w:szCs w:val="24"/>
          <w:lang w:val="en-US"/>
        </w:rPr>
        <w:t>A similar solution applies to translations:</w:t>
      </w:r>
    </w:p>
    <w:p w14:paraId="26D1BFE7" w14:textId="0D7D6D65" w:rsidR="00552188" w:rsidRPr="001B7512" w:rsidRDefault="00552188" w:rsidP="005B389D">
      <w:pPr>
        <w:pStyle w:val="NormalWeb"/>
        <w:spacing w:line="264" w:lineRule="auto"/>
        <w:ind w:left="284" w:hanging="284"/>
        <w:rPr>
          <w:spacing w:val="-2"/>
          <w:sz w:val="22"/>
          <w:szCs w:val="22"/>
          <w:lang w:val="en-US"/>
        </w:rPr>
      </w:pPr>
      <w:proofErr w:type="spellStart"/>
      <w:r w:rsidRPr="001B7512">
        <w:rPr>
          <w:spacing w:val="-2"/>
          <w:sz w:val="22"/>
          <w:szCs w:val="22"/>
        </w:rPr>
        <w:t>Crystal</w:t>
      </w:r>
      <w:proofErr w:type="spellEnd"/>
      <w:r w:rsidRPr="001B7512">
        <w:rPr>
          <w:spacing w:val="-2"/>
          <w:sz w:val="22"/>
          <w:szCs w:val="22"/>
        </w:rPr>
        <w:t xml:space="preserve">, D. (2000). </w:t>
      </w:r>
      <w:r w:rsidRPr="001B7512">
        <w:rPr>
          <w:rStyle w:val="mfasi"/>
          <w:spacing w:val="-2"/>
          <w:sz w:val="22"/>
          <w:szCs w:val="22"/>
        </w:rPr>
        <w:t xml:space="preserve">Diccionario de lingüística y fonética </w:t>
      </w:r>
      <w:r w:rsidRPr="001B7512">
        <w:rPr>
          <w:spacing w:val="-2"/>
          <w:sz w:val="22"/>
          <w:szCs w:val="22"/>
        </w:rPr>
        <w:t xml:space="preserve">[X. Villalba, </w:t>
      </w:r>
      <w:proofErr w:type="spellStart"/>
      <w:r w:rsidRPr="001B7512">
        <w:rPr>
          <w:spacing w:val="-2"/>
          <w:sz w:val="22"/>
          <w:szCs w:val="22"/>
        </w:rPr>
        <w:t>Transl</w:t>
      </w:r>
      <w:proofErr w:type="spellEnd"/>
      <w:r w:rsidRPr="001B7512">
        <w:rPr>
          <w:spacing w:val="-2"/>
          <w:sz w:val="22"/>
          <w:szCs w:val="22"/>
        </w:rPr>
        <w:t xml:space="preserve">.]. </w:t>
      </w:r>
      <w:proofErr w:type="spellStart"/>
      <w:r w:rsidRPr="001B7512">
        <w:rPr>
          <w:spacing w:val="-2"/>
          <w:sz w:val="22"/>
          <w:szCs w:val="22"/>
          <w:lang w:val="en-US"/>
        </w:rPr>
        <w:t>Octaedro</w:t>
      </w:r>
      <w:proofErr w:type="spellEnd"/>
      <w:r w:rsidRPr="001B7512">
        <w:rPr>
          <w:spacing w:val="-2"/>
          <w:sz w:val="22"/>
          <w:szCs w:val="22"/>
          <w:lang w:val="en-US"/>
        </w:rPr>
        <w:t>.</w:t>
      </w:r>
      <w:r w:rsidR="00331C42" w:rsidRPr="001B7512">
        <w:rPr>
          <w:spacing w:val="-2"/>
          <w:sz w:val="22"/>
          <w:szCs w:val="22"/>
          <w:lang w:val="en-US"/>
        </w:rPr>
        <w:t xml:space="preserve"> (Original work published 198</w:t>
      </w:r>
      <w:r w:rsidR="00794122" w:rsidRPr="001B7512">
        <w:rPr>
          <w:spacing w:val="-2"/>
          <w:sz w:val="22"/>
          <w:szCs w:val="22"/>
          <w:lang w:val="en-US"/>
        </w:rPr>
        <w:t>0</w:t>
      </w:r>
      <w:r w:rsidR="00C37D70" w:rsidRPr="001B7512">
        <w:rPr>
          <w:spacing w:val="-2"/>
          <w:sz w:val="22"/>
          <w:szCs w:val="22"/>
          <w:lang w:val="en-US"/>
        </w:rPr>
        <w:t xml:space="preserve">. </w:t>
      </w:r>
      <w:r w:rsidR="00C37D70" w:rsidRPr="001B7512">
        <w:rPr>
          <w:i/>
          <w:spacing w:val="-2"/>
          <w:sz w:val="22"/>
          <w:szCs w:val="22"/>
          <w:lang w:val="en-US"/>
        </w:rPr>
        <w:t>A dictionary of linguistics and phonetics</w:t>
      </w:r>
      <w:r w:rsidR="00331C42" w:rsidRPr="001B7512">
        <w:rPr>
          <w:spacing w:val="-2"/>
          <w:sz w:val="22"/>
          <w:szCs w:val="22"/>
          <w:lang w:val="en-US"/>
        </w:rPr>
        <w:t>)</w:t>
      </w:r>
    </w:p>
    <w:p w14:paraId="54800448" w14:textId="230D1D05" w:rsidR="002B0593" w:rsidRPr="003136D3" w:rsidRDefault="00507F42" w:rsidP="005B389D">
      <w:pPr>
        <w:spacing w:before="100" w:beforeAutospacing="1" w:after="100" w:afterAutospacing="1"/>
        <w:rPr>
          <w:rFonts w:cs="Times New Roman"/>
          <w:spacing w:val="-2"/>
          <w:szCs w:val="24"/>
          <w:lang w:val="en-US"/>
        </w:rPr>
      </w:pPr>
      <w:r w:rsidRPr="00507F42">
        <w:rPr>
          <w:rFonts w:cs="Times New Roman"/>
          <w:spacing w:val="-2"/>
          <w:szCs w:val="24"/>
          <w:lang w:val="en-US"/>
        </w:rPr>
        <w:t xml:space="preserve">For edited books, denote the sequence </w:t>
      </w:r>
      <w:r>
        <w:rPr>
          <w:rFonts w:cs="Times New Roman"/>
          <w:spacing w:val="-2"/>
          <w:szCs w:val="24"/>
          <w:lang w:val="en-US"/>
        </w:rPr>
        <w:t>“</w:t>
      </w:r>
      <w:r w:rsidRPr="00507F42">
        <w:rPr>
          <w:rFonts w:cs="Times New Roman"/>
          <w:spacing w:val="-2"/>
          <w:szCs w:val="24"/>
          <w:lang w:val="en-US"/>
        </w:rPr>
        <w:t>(Ed.)</w:t>
      </w:r>
      <w:r>
        <w:rPr>
          <w:rFonts w:cs="Times New Roman"/>
          <w:spacing w:val="-2"/>
          <w:szCs w:val="24"/>
          <w:lang w:val="en-US"/>
        </w:rPr>
        <w:t>”</w:t>
      </w:r>
      <w:r w:rsidRPr="00507F42">
        <w:rPr>
          <w:rFonts w:cs="Times New Roman"/>
          <w:spacing w:val="-2"/>
          <w:szCs w:val="24"/>
          <w:lang w:val="en-US"/>
        </w:rPr>
        <w:t xml:space="preserve"> or </w:t>
      </w:r>
      <w:r>
        <w:rPr>
          <w:rFonts w:cs="Times New Roman"/>
          <w:spacing w:val="-2"/>
          <w:szCs w:val="24"/>
          <w:lang w:val="en-US"/>
        </w:rPr>
        <w:t>“</w:t>
      </w:r>
      <w:r w:rsidRPr="00507F42">
        <w:rPr>
          <w:rFonts w:cs="Times New Roman"/>
          <w:spacing w:val="-2"/>
          <w:szCs w:val="24"/>
          <w:lang w:val="en-US"/>
        </w:rPr>
        <w:t>(Eds.)</w:t>
      </w:r>
      <w:r>
        <w:rPr>
          <w:rFonts w:cs="Times New Roman"/>
          <w:spacing w:val="-2"/>
          <w:szCs w:val="24"/>
          <w:lang w:val="en-US"/>
        </w:rPr>
        <w:t>”</w:t>
      </w:r>
      <w:r w:rsidRPr="00507F42">
        <w:rPr>
          <w:rFonts w:cs="Times New Roman"/>
          <w:spacing w:val="-2"/>
          <w:szCs w:val="24"/>
          <w:lang w:val="en-US"/>
        </w:rPr>
        <w:t xml:space="preserve"> before the year of publication, avoiding alternative formulas such as </w:t>
      </w:r>
      <w:r>
        <w:rPr>
          <w:rFonts w:cs="Times New Roman"/>
          <w:spacing w:val="-2"/>
          <w:szCs w:val="24"/>
          <w:lang w:val="en-US"/>
        </w:rPr>
        <w:t>“</w:t>
      </w:r>
      <w:r w:rsidRPr="00507F42">
        <w:rPr>
          <w:rFonts w:cs="Times New Roman"/>
          <w:spacing w:val="-2"/>
          <w:szCs w:val="24"/>
          <w:lang w:val="en-US"/>
        </w:rPr>
        <w:t>Coords</w:t>
      </w:r>
      <w:r>
        <w:rPr>
          <w:rFonts w:cs="Times New Roman"/>
          <w:spacing w:val="-2"/>
          <w:szCs w:val="24"/>
          <w:lang w:val="en-US"/>
        </w:rPr>
        <w:t>”</w:t>
      </w:r>
      <w:r w:rsidRPr="00507F42">
        <w:rPr>
          <w:rFonts w:cs="Times New Roman"/>
          <w:spacing w:val="-2"/>
          <w:szCs w:val="24"/>
          <w:lang w:val="en-US"/>
        </w:rPr>
        <w:t xml:space="preserve">. </w:t>
      </w:r>
      <w:r w:rsidR="00B95C78" w:rsidRPr="00B95C78">
        <w:rPr>
          <w:rFonts w:cs="Times New Roman"/>
          <w:spacing w:val="-2"/>
          <w:szCs w:val="24"/>
          <w:highlight w:val="cyan"/>
          <w:lang w:val="en-US"/>
        </w:rPr>
        <w:t>Identify the editors of conference proceedings, and if this information is unavailable, use the names of the conference chairs</w:t>
      </w:r>
      <w:r w:rsidRPr="00B95C78">
        <w:rPr>
          <w:rFonts w:cs="Times New Roman"/>
          <w:spacing w:val="-2"/>
          <w:szCs w:val="24"/>
          <w:highlight w:val="cyan"/>
          <w:lang w:val="en-US"/>
        </w:rPr>
        <w:t>.</w:t>
      </w:r>
    </w:p>
    <w:p w14:paraId="01578F04" w14:textId="77777777" w:rsidR="00B3582D" w:rsidRDefault="00B3582D" w:rsidP="005B389D">
      <w:pPr>
        <w:pStyle w:val="NormalWeb"/>
        <w:spacing w:line="264" w:lineRule="auto"/>
        <w:ind w:left="284" w:hanging="284"/>
        <w:contextualSpacing/>
        <w:rPr>
          <w:spacing w:val="-2"/>
          <w:sz w:val="22"/>
          <w:szCs w:val="22"/>
          <w:lang w:val="en-US"/>
        </w:rPr>
      </w:pPr>
      <w:r w:rsidRPr="001B7512">
        <w:rPr>
          <w:spacing w:val="-2"/>
          <w:sz w:val="22"/>
          <w:szCs w:val="22"/>
          <w:lang w:val="it-IT"/>
        </w:rPr>
        <w:t xml:space="preserve">Frota, S., &amp; Prieto, P. (Eds.). </w:t>
      </w:r>
      <w:r w:rsidRPr="001B7512">
        <w:rPr>
          <w:spacing w:val="-2"/>
          <w:sz w:val="22"/>
          <w:szCs w:val="22"/>
          <w:lang w:val="en-US"/>
        </w:rPr>
        <w:t xml:space="preserve">(2015). </w:t>
      </w:r>
      <w:r w:rsidRPr="001B7512">
        <w:rPr>
          <w:i/>
          <w:spacing w:val="-2"/>
          <w:sz w:val="22"/>
          <w:szCs w:val="22"/>
          <w:lang w:val="en-US"/>
        </w:rPr>
        <w:t>Intonation in Romance</w:t>
      </w:r>
      <w:r w:rsidRPr="001B7512">
        <w:rPr>
          <w:spacing w:val="-2"/>
          <w:sz w:val="22"/>
          <w:szCs w:val="22"/>
          <w:lang w:val="en-US"/>
        </w:rPr>
        <w:t>. Oxford University Press.</w:t>
      </w:r>
    </w:p>
    <w:p w14:paraId="61CAC32E" w14:textId="2045110A" w:rsidR="00BD122E" w:rsidRPr="001B7512" w:rsidRDefault="00BD122E" w:rsidP="005B389D">
      <w:pPr>
        <w:pStyle w:val="NormalWeb"/>
        <w:spacing w:line="264" w:lineRule="auto"/>
        <w:ind w:left="284" w:hanging="284"/>
        <w:contextualSpacing/>
        <w:rPr>
          <w:spacing w:val="-2"/>
          <w:sz w:val="22"/>
          <w:szCs w:val="22"/>
          <w:lang w:val="en-US"/>
        </w:rPr>
      </w:pPr>
      <w:r w:rsidRPr="00AD524B">
        <w:rPr>
          <w:spacing w:val="-2"/>
          <w:sz w:val="22"/>
          <w:szCs w:val="22"/>
          <w:highlight w:val="cyan"/>
        </w:rPr>
        <w:t xml:space="preserve">Montero, J., Arriola, J., </w:t>
      </w:r>
      <w:proofErr w:type="spellStart"/>
      <w:r w:rsidRPr="00AD524B">
        <w:rPr>
          <w:spacing w:val="-2"/>
          <w:sz w:val="22"/>
          <w:szCs w:val="22"/>
          <w:highlight w:val="cyan"/>
        </w:rPr>
        <w:t>Colás</w:t>
      </w:r>
      <w:proofErr w:type="spellEnd"/>
      <w:r w:rsidRPr="00AD524B">
        <w:rPr>
          <w:spacing w:val="-2"/>
          <w:sz w:val="22"/>
          <w:szCs w:val="22"/>
          <w:highlight w:val="cyan"/>
        </w:rPr>
        <w:t xml:space="preserve">, J., Enríquez, E., &amp; Pardo, J. M. (1999). </w:t>
      </w:r>
      <w:r w:rsidRPr="00421E7B">
        <w:rPr>
          <w:spacing w:val="-2"/>
          <w:sz w:val="22"/>
          <w:szCs w:val="22"/>
          <w:highlight w:val="cyan"/>
          <w:lang w:val="en-US"/>
        </w:rPr>
        <w:t xml:space="preserve">Development of an emotional speech </w:t>
      </w:r>
      <w:proofErr w:type="spellStart"/>
      <w:r w:rsidRPr="00421E7B">
        <w:rPr>
          <w:spacing w:val="-2"/>
          <w:sz w:val="22"/>
          <w:szCs w:val="22"/>
          <w:highlight w:val="cyan"/>
          <w:lang w:val="en-US"/>
        </w:rPr>
        <w:t>synthesiser</w:t>
      </w:r>
      <w:proofErr w:type="spellEnd"/>
      <w:r w:rsidRPr="00421E7B">
        <w:rPr>
          <w:spacing w:val="-2"/>
          <w:sz w:val="22"/>
          <w:szCs w:val="22"/>
          <w:highlight w:val="cyan"/>
          <w:lang w:val="en-US"/>
        </w:rPr>
        <w:t xml:space="preserve"> in </w:t>
      </w:r>
      <w:proofErr w:type="spellStart"/>
      <w:r w:rsidRPr="00421E7B">
        <w:rPr>
          <w:spacing w:val="-2"/>
          <w:sz w:val="22"/>
          <w:szCs w:val="22"/>
          <w:highlight w:val="cyan"/>
          <w:lang w:val="en-US"/>
        </w:rPr>
        <w:t>spanish</w:t>
      </w:r>
      <w:proofErr w:type="spellEnd"/>
      <w:r w:rsidRPr="00421E7B">
        <w:rPr>
          <w:spacing w:val="-2"/>
          <w:sz w:val="22"/>
          <w:szCs w:val="22"/>
          <w:highlight w:val="cyan"/>
          <w:lang w:val="en-US"/>
        </w:rPr>
        <w:t xml:space="preserve">. In G. </w:t>
      </w:r>
      <w:proofErr w:type="spellStart"/>
      <w:r w:rsidRPr="00421E7B">
        <w:rPr>
          <w:spacing w:val="-2"/>
          <w:sz w:val="22"/>
          <w:szCs w:val="22"/>
          <w:highlight w:val="cyan"/>
          <w:lang w:val="en-US"/>
        </w:rPr>
        <w:t>Gordos</w:t>
      </w:r>
      <w:proofErr w:type="spellEnd"/>
      <w:r w:rsidRPr="00421E7B">
        <w:rPr>
          <w:spacing w:val="-2"/>
          <w:sz w:val="22"/>
          <w:szCs w:val="22"/>
          <w:highlight w:val="cyan"/>
          <w:lang w:val="en-US"/>
        </w:rPr>
        <w:t xml:space="preserve"> (Ed.), </w:t>
      </w:r>
      <w:r w:rsidRPr="00421E7B">
        <w:rPr>
          <w:i/>
          <w:iCs/>
          <w:spacing w:val="-2"/>
          <w:sz w:val="22"/>
          <w:szCs w:val="22"/>
          <w:highlight w:val="cyan"/>
          <w:lang w:val="en-US"/>
        </w:rPr>
        <w:t>Proceedings of the 6th European Conference on Speech Communication and Technology (</w:t>
      </w:r>
      <w:proofErr w:type="spellStart"/>
      <w:r w:rsidRPr="00421E7B">
        <w:rPr>
          <w:i/>
          <w:iCs/>
          <w:spacing w:val="-2"/>
          <w:sz w:val="22"/>
          <w:szCs w:val="22"/>
          <w:highlight w:val="cyan"/>
          <w:lang w:val="en-US"/>
        </w:rPr>
        <w:t>Eurospeech</w:t>
      </w:r>
      <w:proofErr w:type="spellEnd"/>
      <w:r w:rsidRPr="00421E7B">
        <w:rPr>
          <w:i/>
          <w:iCs/>
          <w:spacing w:val="-2"/>
          <w:sz w:val="22"/>
          <w:szCs w:val="22"/>
          <w:highlight w:val="cyan"/>
          <w:lang w:val="en-US"/>
        </w:rPr>
        <w:t xml:space="preserve"> 1999)</w:t>
      </w:r>
      <w:r w:rsidRPr="00421E7B">
        <w:rPr>
          <w:spacing w:val="-2"/>
          <w:sz w:val="22"/>
          <w:szCs w:val="22"/>
          <w:highlight w:val="cyan"/>
          <w:lang w:val="en-US"/>
        </w:rPr>
        <w:t xml:space="preserve"> (pp. 2099</w:t>
      </w:r>
      <w:r w:rsidR="00E828C4" w:rsidRPr="00421E7B">
        <w:rPr>
          <w:spacing w:val="-2"/>
          <w:sz w:val="22"/>
          <w:szCs w:val="22"/>
          <w:highlight w:val="cyan"/>
          <w:lang w:val="en-US"/>
        </w:rPr>
        <w:t>–</w:t>
      </w:r>
      <w:r w:rsidRPr="00421E7B">
        <w:rPr>
          <w:spacing w:val="-2"/>
          <w:sz w:val="22"/>
          <w:szCs w:val="22"/>
          <w:highlight w:val="cyan"/>
          <w:lang w:val="en-US"/>
        </w:rPr>
        <w:t xml:space="preserve">2102). International Speech Communication </w:t>
      </w:r>
      <w:proofErr w:type="spellStart"/>
      <w:r w:rsidRPr="00421E7B">
        <w:rPr>
          <w:spacing w:val="-2"/>
          <w:sz w:val="22"/>
          <w:szCs w:val="22"/>
          <w:highlight w:val="cyan"/>
          <w:lang w:val="en-US"/>
        </w:rPr>
        <w:t>Associa-tion</w:t>
      </w:r>
      <w:proofErr w:type="spellEnd"/>
      <w:r w:rsidRPr="00421E7B">
        <w:rPr>
          <w:spacing w:val="-2"/>
          <w:sz w:val="22"/>
          <w:szCs w:val="22"/>
          <w:highlight w:val="cyan"/>
          <w:lang w:val="en-US"/>
        </w:rPr>
        <w:t xml:space="preserve">. </w:t>
      </w:r>
      <w:hyperlink r:id="rId40" w:history="1">
        <w:r w:rsidRPr="00421E7B">
          <w:rPr>
            <w:rStyle w:val="Enlla"/>
            <w:spacing w:val="-2"/>
            <w:sz w:val="22"/>
            <w:szCs w:val="22"/>
            <w:highlight w:val="cyan"/>
            <w:lang w:val="en-US"/>
          </w:rPr>
          <w:t>https://doi.org/10.21437/Eurospeech.1999-466</w:t>
        </w:r>
      </w:hyperlink>
    </w:p>
    <w:p w14:paraId="03C58F25" w14:textId="49AF1B92" w:rsidR="00B3582D" w:rsidRPr="003136D3" w:rsidRDefault="000052F2" w:rsidP="005B389D">
      <w:pPr>
        <w:keepNext/>
        <w:spacing w:before="100" w:beforeAutospacing="1" w:after="100" w:afterAutospacing="1"/>
        <w:rPr>
          <w:rFonts w:cs="Times New Roman"/>
          <w:spacing w:val="-2"/>
          <w:szCs w:val="24"/>
          <w:lang w:val="en-US"/>
        </w:rPr>
      </w:pPr>
      <w:r w:rsidRPr="003136D3">
        <w:rPr>
          <w:rFonts w:cs="Times New Roman"/>
          <w:spacing w:val="-2"/>
          <w:szCs w:val="24"/>
          <w:lang w:val="en-US"/>
        </w:rPr>
        <w:t>Multivolume works can be referenced like this:</w:t>
      </w:r>
    </w:p>
    <w:p w14:paraId="4D11282D" w14:textId="7C4ADB26" w:rsidR="00B3582D" w:rsidRPr="001B7512" w:rsidRDefault="00B3582D" w:rsidP="005B389D">
      <w:pPr>
        <w:pStyle w:val="NormalWeb"/>
        <w:spacing w:line="264" w:lineRule="auto"/>
        <w:ind w:left="284" w:hanging="284"/>
        <w:contextualSpacing/>
        <w:rPr>
          <w:spacing w:val="-2"/>
          <w:sz w:val="22"/>
          <w:szCs w:val="22"/>
          <w:lang w:val="it-IT"/>
        </w:rPr>
      </w:pPr>
      <w:r w:rsidRPr="001B7512">
        <w:rPr>
          <w:spacing w:val="-2"/>
          <w:sz w:val="22"/>
          <w:szCs w:val="22"/>
          <w:lang w:val="it-IT"/>
        </w:rPr>
        <w:t xml:space="preserve">Tagliavini, C. (1965). </w:t>
      </w:r>
      <w:r w:rsidRPr="001B7512">
        <w:rPr>
          <w:rStyle w:val="mfasi"/>
          <w:spacing w:val="-2"/>
          <w:sz w:val="22"/>
          <w:szCs w:val="22"/>
          <w:lang w:val="it-IT"/>
        </w:rPr>
        <w:t>La corretta pronuncia italiana</w:t>
      </w:r>
      <w:r w:rsidRPr="001B7512">
        <w:rPr>
          <w:spacing w:val="-2"/>
          <w:sz w:val="22"/>
          <w:szCs w:val="22"/>
          <w:lang w:val="it-IT"/>
        </w:rPr>
        <w:t xml:space="preserve"> </w:t>
      </w:r>
      <w:r w:rsidR="005B0870" w:rsidRPr="001B7512">
        <w:rPr>
          <w:spacing w:val="-2"/>
          <w:sz w:val="22"/>
          <w:szCs w:val="22"/>
          <w:lang w:val="it-IT"/>
        </w:rPr>
        <w:t>(</w:t>
      </w:r>
      <w:r w:rsidRPr="001B7512">
        <w:rPr>
          <w:spacing w:val="-2"/>
          <w:sz w:val="22"/>
          <w:szCs w:val="22"/>
          <w:lang w:val="it-IT"/>
        </w:rPr>
        <w:t>Vols.</w:t>
      </w:r>
      <w:r w:rsidR="00440974" w:rsidRPr="001B7512">
        <w:rPr>
          <w:spacing w:val="-2"/>
          <w:sz w:val="22"/>
          <w:szCs w:val="22"/>
          <w:lang w:val="it-IT"/>
        </w:rPr>
        <w:t xml:space="preserve"> 1–2</w:t>
      </w:r>
      <w:r w:rsidR="005B0870" w:rsidRPr="001B7512">
        <w:rPr>
          <w:spacing w:val="-2"/>
          <w:sz w:val="22"/>
          <w:szCs w:val="22"/>
          <w:lang w:val="it-IT"/>
        </w:rPr>
        <w:t>)</w:t>
      </w:r>
      <w:r w:rsidRPr="001B7512">
        <w:rPr>
          <w:spacing w:val="-2"/>
          <w:sz w:val="22"/>
          <w:szCs w:val="22"/>
          <w:lang w:val="it-IT"/>
        </w:rPr>
        <w:t>. Capitol.</w:t>
      </w:r>
    </w:p>
    <w:p w14:paraId="263F26DB" w14:textId="736E2C10" w:rsidR="00B3582D" w:rsidRPr="001B7512" w:rsidRDefault="00B3582D" w:rsidP="005B389D">
      <w:pPr>
        <w:pStyle w:val="NormalWeb"/>
        <w:spacing w:line="264" w:lineRule="auto"/>
        <w:ind w:left="284" w:hanging="284"/>
        <w:contextualSpacing/>
        <w:rPr>
          <w:spacing w:val="-2"/>
          <w:sz w:val="22"/>
          <w:szCs w:val="22"/>
          <w:lang w:val="en-US"/>
        </w:rPr>
      </w:pPr>
      <w:r w:rsidRPr="001B7512">
        <w:rPr>
          <w:spacing w:val="-2"/>
          <w:sz w:val="22"/>
          <w:szCs w:val="22"/>
          <w:lang w:val="it-IT"/>
        </w:rPr>
        <w:t>Rohlfs, G. (1966</w:t>
      </w:r>
      <w:r w:rsidR="00CC64B2" w:rsidRPr="001B7512">
        <w:rPr>
          <w:spacing w:val="-2"/>
          <w:sz w:val="22"/>
          <w:szCs w:val="22"/>
          <w:lang w:val="it-IT"/>
        </w:rPr>
        <w:t>–</w:t>
      </w:r>
      <w:r w:rsidRPr="001B7512">
        <w:rPr>
          <w:spacing w:val="-2"/>
          <w:sz w:val="22"/>
          <w:szCs w:val="22"/>
          <w:lang w:val="it-IT"/>
        </w:rPr>
        <w:t xml:space="preserve">1969). </w:t>
      </w:r>
      <w:r w:rsidRPr="001B7512">
        <w:rPr>
          <w:rStyle w:val="mfasi"/>
          <w:spacing w:val="-2"/>
          <w:sz w:val="22"/>
          <w:szCs w:val="22"/>
          <w:lang w:val="it-IT"/>
        </w:rPr>
        <w:t>Grammatica storica della lingua italiana e dei suoi dialetti</w:t>
      </w:r>
      <w:r w:rsidRPr="001B7512">
        <w:rPr>
          <w:spacing w:val="-2"/>
          <w:sz w:val="22"/>
          <w:szCs w:val="22"/>
          <w:lang w:val="it-IT"/>
        </w:rPr>
        <w:t xml:space="preserve"> </w:t>
      </w:r>
      <w:r w:rsidR="00645698" w:rsidRPr="001B7512">
        <w:rPr>
          <w:spacing w:val="-2"/>
          <w:sz w:val="22"/>
          <w:szCs w:val="22"/>
          <w:lang w:val="it-IT"/>
        </w:rPr>
        <w:t>(</w:t>
      </w:r>
      <w:r w:rsidRPr="001B7512">
        <w:rPr>
          <w:spacing w:val="-2"/>
          <w:sz w:val="22"/>
          <w:szCs w:val="22"/>
          <w:lang w:val="it-IT"/>
        </w:rPr>
        <w:t>Vols.</w:t>
      </w:r>
      <w:r w:rsidR="00645698" w:rsidRPr="001B7512">
        <w:rPr>
          <w:spacing w:val="-2"/>
          <w:sz w:val="22"/>
          <w:szCs w:val="22"/>
          <w:lang w:val="it-IT"/>
        </w:rPr>
        <w:t xml:space="preserve"> 1–3)</w:t>
      </w:r>
      <w:r w:rsidRPr="001B7512">
        <w:rPr>
          <w:spacing w:val="-2"/>
          <w:sz w:val="22"/>
          <w:szCs w:val="22"/>
          <w:lang w:val="it-IT"/>
        </w:rPr>
        <w:t xml:space="preserve">. </w:t>
      </w:r>
      <w:r w:rsidRPr="001B7512">
        <w:rPr>
          <w:spacing w:val="-2"/>
          <w:sz w:val="22"/>
          <w:szCs w:val="22"/>
          <w:lang w:val="en-US"/>
        </w:rPr>
        <w:t>Einaudi.</w:t>
      </w:r>
    </w:p>
    <w:p w14:paraId="5FC27799" w14:textId="05FD7077" w:rsidR="00B3582D" w:rsidRPr="00F71E05" w:rsidRDefault="0068316F" w:rsidP="00C143CB">
      <w:pPr>
        <w:keepNext/>
        <w:spacing w:before="100" w:beforeAutospacing="1" w:after="100" w:afterAutospacing="1"/>
        <w:rPr>
          <w:rFonts w:cs="Times New Roman"/>
          <w:spacing w:val="-2"/>
          <w:szCs w:val="24"/>
          <w:lang w:val="es-ES"/>
        </w:rPr>
      </w:pPr>
      <w:r w:rsidRPr="003136D3">
        <w:rPr>
          <w:rFonts w:cs="Times New Roman"/>
          <w:spacing w:val="-2"/>
          <w:szCs w:val="24"/>
          <w:lang w:val="en-US"/>
        </w:rPr>
        <w:t>When r</w:t>
      </w:r>
      <w:r w:rsidR="009E4408" w:rsidRPr="003136D3">
        <w:rPr>
          <w:rFonts w:cs="Times New Roman"/>
          <w:spacing w:val="-2"/>
          <w:szCs w:val="24"/>
          <w:lang w:val="en-US"/>
        </w:rPr>
        <w:t xml:space="preserve">eferencing a </w:t>
      </w:r>
      <w:r w:rsidR="00107E19" w:rsidRPr="003136D3">
        <w:rPr>
          <w:rFonts w:cs="Times New Roman"/>
          <w:spacing w:val="-2"/>
          <w:szCs w:val="24"/>
          <w:lang w:val="en-US"/>
        </w:rPr>
        <w:t>volume from a multivolume work</w:t>
      </w:r>
      <w:r w:rsidRPr="003136D3">
        <w:rPr>
          <w:rFonts w:cs="Times New Roman"/>
          <w:spacing w:val="-2"/>
          <w:szCs w:val="24"/>
          <w:lang w:val="en-US"/>
        </w:rPr>
        <w:t xml:space="preserve">, use a different format </w:t>
      </w:r>
      <w:r w:rsidR="00CE4819" w:rsidRPr="003136D3">
        <w:rPr>
          <w:rFonts w:cs="Times New Roman"/>
          <w:spacing w:val="-2"/>
          <w:szCs w:val="24"/>
          <w:lang w:val="en-US"/>
        </w:rPr>
        <w:t>depending on</w:t>
      </w:r>
      <w:r w:rsidRPr="003136D3">
        <w:rPr>
          <w:rFonts w:cs="Times New Roman"/>
          <w:spacing w:val="-2"/>
          <w:szCs w:val="24"/>
          <w:lang w:val="en-US"/>
        </w:rPr>
        <w:t xml:space="preserve"> </w:t>
      </w:r>
      <w:r w:rsidR="00C143CB" w:rsidRPr="003136D3">
        <w:rPr>
          <w:rFonts w:cs="Times New Roman"/>
          <w:spacing w:val="-2"/>
          <w:szCs w:val="24"/>
          <w:lang w:val="en-US"/>
        </w:rPr>
        <w:t xml:space="preserve">the fact </w:t>
      </w:r>
      <w:r w:rsidR="00F4219D" w:rsidRPr="003136D3">
        <w:rPr>
          <w:rFonts w:cs="Times New Roman"/>
          <w:spacing w:val="-2"/>
          <w:szCs w:val="24"/>
          <w:lang w:val="en-US"/>
        </w:rPr>
        <w:t>that volume ha</w:t>
      </w:r>
      <w:r w:rsidR="00C143CB" w:rsidRPr="003136D3">
        <w:rPr>
          <w:rFonts w:cs="Times New Roman"/>
          <w:spacing w:val="-2"/>
          <w:szCs w:val="24"/>
          <w:lang w:val="en-US"/>
        </w:rPr>
        <w:t>s</w:t>
      </w:r>
      <w:r w:rsidR="00F4219D" w:rsidRPr="003136D3">
        <w:rPr>
          <w:rFonts w:cs="Times New Roman"/>
          <w:spacing w:val="-2"/>
          <w:szCs w:val="24"/>
          <w:lang w:val="en-US"/>
        </w:rPr>
        <w:t xml:space="preserve"> its own title or not. </w:t>
      </w:r>
      <w:proofErr w:type="spellStart"/>
      <w:r w:rsidR="00F4219D" w:rsidRPr="00F71E05">
        <w:rPr>
          <w:rFonts w:cs="Times New Roman"/>
          <w:spacing w:val="-2"/>
          <w:szCs w:val="24"/>
          <w:lang w:val="es-ES"/>
        </w:rPr>
        <w:t>Examples</w:t>
      </w:r>
      <w:proofErr w:type="spellEnd"/>
      <w:r w:rsidR="00107E19" w:rsidRPr="00F71E05">
        <w:rPr>
          <w:rFonts w:cs="Times New Roman"/>
          <w:spacing w:val="-2"/>
          <w:szCs w:val="24"/>
          <w:lang w:val="es-ES"/>
        </w:rPr>
        <w:t>:</w:t>
      </w:r>
    </w:p>
    <w:p w14:paraId="1A80548E" w14:textId="77777777" w:rsidR="00C143CB" w:rsidRPr="00F71E05" w:rsidRDefault="00C143CB" w:rsidP="00C143CB">
      <w:pPr>
        <w:pStyle w:val="NormalWeb"/>
        <w:spacing w:line="264" w:lineRule="auto"/>
        <w:ind w:left="284" w:hanging="284"/>
        <w:contextualSpacing/>
        <w:rPr>
          <w:spacing w:val="-2"/>
          <w:sz w:val="22"/>
          <w:szCs w:val="22"/>
        </w:rPr>
      </w:pPr>
      <w:proofErr w:type="spellStart"/>
      <w:r w:rsidRPr="00F71E05">
        <w:rPr>
          <w:spacing w:val="-2"/>
          <w:sz w:val="22"/>
          <w:szCs w:val="22"/>
        </w:rPr>
        <w:t>Solà</w:t>
      </w:r>
      <w:proofErr w:type="spellEnd"/>
      <w:r w:rsidRPr="00F71E05">
        <w:rPr>
          <w:spacing w:val="-2"/>
          <w:sz w:val="22"/>
          <w:szCs w:val="22"/>
        </w:rPr>
        <w:t xml:space="preserve">, J., Lloret, M. R., Mascaró, J., &amp; Pérez </w:t>
      </w:r>
      <w:proofErr w:type="spellStart"/>
      <w:r w:rsidRPr="00F71E05">
        <w:rPr>
          <w:spacing w:val="-2"/>
          <w:sz w:val="22"/>
          <w:szCs w:val="22"/>
        </w:rPr>
        <w:t>Saldanya</w:t>
      </w:r>
      <w:proofErr w:type="spellEnd"/>
      <w:r w:rsidRPr="00F71E05">
        <w:rPr>
          <w:spacing w:val="-2"/>
          <w:sz w:val="22"/>
          <w:szCs w:val="22"/>
        </w:rPr>
        <w:t xml:space="preserve">, M. (Eds.) </w:t>
      </w:r>
      <w:r w:rsidRPr="00AD524B">
        <w:rPr>
          <w:spacing w:val="-2"/>
          <w:sz w:val="22"/>
          <w:szCs w:val="22"/>
          <w:lang w:val="it-IT"/>
        </w:rPr>
        <w:t xml:space="preserve">(2002). </w:t>
      </w:r>
      <w:r w:rsidRPr="00AD524B">
        <w:rPr>
          <w:i/>
          <w:iCs/>
          <w:spacing w:val="-2"/>
          <w:sz w:val="22"/>
          <w:szCs w:val="22"/>
          <w:lang w:val="it-IT"/>
        </w:rPr>
        <w:t>Gramàtica del català contemporani: Vol. 1. Introducció. Fonètica i fonologia. Morfologia</w:t>
      </w:r>
      <w:r w:rsidRPr="00AD524B">
        <w:rPr>
          <w:spacing w:val="-2"/>
          <w:sz w:val="22"/>
          <w:szCs w:val="22"/>
          <w:lang w:val="it-IT"/>
        </w:rPr>
        <w:t xml:space="preserve">. </w:t>
      </w:r>
      <w:r w:rsidRPr="00F71E05">
        <w:rPr>
          <w:spacing w:val="-2"/>
          <w:sz w:val="22"/>
          <w:szCs w:val="22"/>
        </w:rPr>
        <w:t>Empúries.</w:t>
      </w:r>
    </w:p>
    <w:p w14:paraId="173ECE93" w14:textId="4A7ADBAF" w:rsidR="002878C0" w:rsidRPr="001B7512" w:rsidRDefault="002878C0" w:rsidP="00C143CB">
      <w:pPr>
        <w:pStyle w:val="NormalWeb"/>
        <w:spacing w:line="264" w:lineRule="auto"/>
        <w:ind w:left="284" w:hanging="284"/>
        <w:contextualSpacing/>
        <w:rPr>
          <w:spacing w:val="-2"/>
          <w:sz w:val="22"/>
          <w:szCs w:val="22"/>
          <w:lang w:val="en-US"/>
        </w:rPr>
      </w:pPr>
      <w:proofErr w:type="spellStart"/>
      <w:r w:rsidRPr="00F71E05">
        <w:rPr>
          <w:spacing w:val="-2"/>
          <w:sz w:val="22"/>
          <w:szCs w:val="22"/>
        </w:rPr>
        <w:t>Solà</w:t>
      </w:r>
      <w:proofErr w:type="spellEnd"/>
      <w:r w:rsidRPr="00F71E05">
        <w:rPr>
          <w:spacing w:val="-2"/>
          <w:sz w:val="22"/>
          <w:szCs w:val="22"/>
        </w:rPr>
        <w:t xml:space="preserve">, J., Lloret, M. R., Mascaró, J., &amp; Pérez </w:t>
      </w:r>
      <w:proofErr w:type="spellStart"/>
      <w:r w:rsidRPr="00F71E05">
        <w:rPr>
          <w:spacing w:val="-2"/>
          <w:sz w:val="22"/>
          <w:szCs w:val="22"/>
        </w:rPr>
        <w:t>Saldanya</w:t>
      </w:r>
      <w:proofErr w:type="spellEnd"/>
      <w:r w:rsidRPr="00F71E05">
        <w:rPr>
          <w:spacing w:val="-2"/>
          <w:sz w:val="22"/>
          <w:szCs w:val="22"/>
        </w:rPr>
        <w:t xml:space="preserve">, M. (Eds.) </w:t>
      </w:r>
      <w:r w:rsidRPr="001B7512">
        <w:rPr>
          <w:spacing w:val="-2"/>
          <w:sz w:val="22"/>
          <w:szCs w:val="22"/>
          <w:lang w:val="en-US"/>
        </w:rPr>
        <w:t>(</w:t>
      </w:r>
      <w:r w:rsidR="00C143CB" w:rsidRPr="001B7512">
        <w:rPr>
          <w:spacing w:val="-2"/>
          <w:sz w:val="22"/>
          <w:szCs w:val="22"/>
          <w:lang w:val="en-US"/>
        </w:rPr>
        <w:t>2002</w:t>
      </w:r>
      <w:r w:rsidRPr="001B7512">
        <w:rPr>
          <w:spacing w:val="-2"/>
          <w:sz w:val="22"/>
          <w:szCs w:val="22"/>
          <w:lang w:val="en-US"/>
        </w:rPr>
        <w:t xml:space="preserve">). </w:t>
      </w:r>
      <w:proofErr w:type="spellStart"/>
      <w:r w:rsidRPr="001B7512">
        <w:rPr>
          <w:i/>
          <w:iCs/>
          <w:spacing w:val="-2"/>
          <w:sz w:val="22"/>
          <w:szCs w:val="22"/>
          <w:lang w:val="en-US"/>
        </w:rPr>
        <w:t>Gramàtica</w:t>
      </w:r>
      <w:proofErr w:type="spellEnd"/>
      <w:r w:rsidRPr="001B7512">
        <w:rPr>
          <w:i/>
          <w:iCs/>
          <w:spacing w:val="-2"/>
          <w:sz w:val="22"/>
          <w:szCs w:val="22"/>
          <w:lang w:val="en-US"/>
        </w:rPr>
        <w:t xml:space="preserve"> del </w:t>
      </w:r>
      <w:proofErr w:type="spellStart"/>
      <w:r w:rsidRPr="001B7512">
        <w:rPr>
          <w:i/>
          <w:iCs/>
          <w:spacing w:val="-2"/>
          <w:sz w:val="22"/>
          <w:szCs w:val="22"/>
          <w:lang w:val="en-US"/>
        </w:rPr>
        <w:t>català</w:t>
      </w:r>
      <w:proofErr w:type="spellEnd"/>
      <w:r w:rsidRPr="001B7512">
        <w:rPr>
          <w:i/>
          <w:iCs/>
          <w:spacing w:val="-2"/>
          <w:sz w:val="22"/>
          <w:szCs w:val="22"/>
          <w:lang w:val="en-US"/>
        </w:rPr>
        <w:t xml:space="preserve"> </w:t>
      </w:r>
      <w:proofErr w:type="spellStart"/>
      <w:r w:rsidRPr="001B7512">
        <w:rPr>
          <w:i/>
          <w:iCs/>
          <w:spacing w:val="-2"/>
          <w:sz w:val="22"/>
          <w:szCs w:val="22"/>
          <w:lang w:val="en-US"/>
        </w:rPr>
        <w:t>contemporani</w:t>
      </w:r>
      <w:proofErr w:type="spellEnd"/>
      <w:r w:rsidRPr="001B7512">
        <w:rPr>
          <w:spacing w:val="-2"/>
          <w:sz w:val="22"/>
          <w:szCs w:val="22"/>
          <w:lang w:val="en-US"/>
        </w:rPr>
        <w:t xml:space="preserve"> (Vol. 1). </w:t>
      </w:r>
      <w:proofErr w:type="spellStart"/>
      <w:r w:rsidRPr="001B7512">
        <w:rPr>
          <w:spacing w:val="-2"/>
          <w:sz w:val="22"/>
          <w:szCs w:val="22"/>
          <w:lang w:val="en-US"/>
        </w:rPr>
        <w:t>Empúries</w:t>
      </w:r>
      <w:proofErr w:type="spellEnd"/>
      <w:r w:rsidRPr="001B7512">
        <w:rPr>
          <w:spacing w:val="-2"/>
          <w:sz w:val="22"/>
          <w:szCs w:val="22"/>
          <w:lang w:val="en-US"/>
        </w:rPr>
        <w:t>.</w:t>
      </w:r>
    </w:p>
    <w:p w14:paraId="3999754B" w14:textId="4D221EAA" w:rsidR="004C65F0" w:rsidRPr="003136D3" w:rsidRDefault="00FE1F83" w:rsidP="006437D4">
      <w:pPr>
        <w:spacing w:before="100" w:beforeAutospacing="1" w:after="100" w:afterAutospacing="1"/>
        <w:rPr>
          <w:rFonts w:cs="Times New Roman"/>
          <w:spacing w:val="-2"/>
          <w:szCs w:val="24"/>
          <w:lang w:val="en-US"/>
        </w:rPr>
      </w:pPr>
      <w:r w:rsidRPr="00FE1F83">
        <w:rPr>
          <w:rFonts w:cs="Times New Roman"/>
          <w:spacing w:val="-2"/>
          <w:szCs w:val="24"/>
          <w:highlight w:val="cyan"/>
          <w:lang w:val="en-US"/>
        </w:rPr>
        <w:t xml:space="preserve">Do not </w:t>
      </w:r>
      <w:r w:rsidR="004C65F0" w:rsidRPr="00FE1F83">
        <w:rPr>
          <w:rFonts w:cs="Times New Roman"/>
          <w:spacing w:val="-2"/>
          <w:szCs w:val="24"/>
          <w:highlight w:val="cyan"/>
          <w:lang w:val="en-US"/>
        </w:rPr>
        <w:t>mention the series a book belongs to</w:t>
      </w:r>
      <w:r w:rsidR="006437D4" w:rsidRPr="00FE1F83">
        <w:rPr>
          <w:rFonts w:cs="Times New Roman"/>
          <w:spacing w:val="-2"/>
          <w:szCs w:val="24"/>
          <w:highlight w:val="cyan"/>
          <w:lang w:val="en-US"/>
        </w:rPr>
        <w:t>.</w:t>
      </w:r>
    </w:p>
    <w:p w14:paraId="51AAA0F1" w14:textId="038A824D" w:rsidR="00B00AA5" w:rsidRPr="003136D3" w:rsidRDefault="00B00AA5"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lastRenderedPageBreak/>
        <w:t>12.4.</w:t>
      </w:r>
      <w:r w:rsidR="00B3582D" w:rsidRPr="003136D3">
        <w:rPr>
          <w:rFonts w:cs="Times New Roman"/>
          <w:b/>
          <w:bCs/>
          <w:spacing w:val="-2"/>
          <w:szCs w:val="24"/>
          <w:lang w:val="en-US"/>
        </w:rPr>
        <w:t>3</w:t>
      </w:r>
      <w:r w:rsidRPr="003136D3">
        <w:rPr>
          <w:rFonts w:cs="Times New Roman"/>
          <w:b/>
          <w:bCs/>
          <w:spacing w:val="-2"/>
          <w:szCs w:val="24"/>
          <w:lang w:val="en-US"/>
        </w:rPr>
        <w:t xml:space="preserve">. </w:t>
      </w:r>
      <w:r w:rsidR="007630F3" w:rsidRPr="003136D3">
        <w:rPr>
          <w:rFonts w:cs="Times New Roman"/>
          <w:b/>
          <w:bCs/>
          <w:spacing w:val="-2"/>
          <w:szCs w:val="24"/>
          <w:lang w:val="en-US"/>
        </w:rPr>
        <w:t>Book chapters</w:t>
      </w:r>
    </w:p>
    <w:p w14:paraId="255B0449" w14:textId="7B602B72" w:rsidR="00064E45" w:rsidRPr="003136D3" w:rsidRDefault="00064E45" w:rsidP="005B389D">
      <w:pPr>
        <w:spacing w:before="100" w:beforeAutospacing="1" w:after="100" w:afterAutospacing="1"/>
        <w:rPr>
          <w:rFonts w:cs="Times New Roman"/>
          <w:spacing w:val="-2"/>
          <w:szCs w:val="24"/>
          <w:lang w:val="en-US"/>
        </w:rPr>
      </w:pPr>
      <w:r w:rsidRPr="003136D3">
        <w:rPr>
          <w:rFonts w:cs="Times New Roman"/>
          <w:spacing w:val="-2"/>
          <w:szCs w:val="24"/>
          <w:lang w:val="en-US"/>
        </w:rPr>
        <w:t>References to chapters in edited books include</w:t>
      </w:r>
      <w:r w:rsidR="001D5458" w:rsidRPr="003136D3">
        <w:rPr>
          <w:rFonts w:cs="Times New Roman"/>
          <w:spacing w:val="-2"/>
          <w:szCs w:val="24"/>
          <w:lang w:val="en-US"/>
        </w:rPr>
        <w:t>, after the chapter name,</w:t>
      </w:r>
      <w:r w:rsidRPr="003136D3">
        <w:rPr>
          <w:rFonts w:cs="Times New Roman"/>
          <w:spacing w:val="-2"/>
          <w:szCs w:val="24"/>
          <w:lang w:val="en-US"/>
        </w:rPr>
        <w:t xml:space="preserve"> the </w:t>
      </w:r>
      <w:r w:rsidR="00094FE5" w:rsidRPr="003136D3">
        <w:rPr>
          <w:rFonts w:cs="Times New Roman"/>
          <w:spacing w:val="-2"/>
          <w:szCs w:val="24"/>
          <w:lang w:val="en-US"/>
        </w:rPr>
        <w:t>editors</w:t>
      </w:r>
      <w:r w:rsidR="001D5458" w:rsidRPr="003136D3">
        <w:rPr>
          <w:rFonts w:cs="Times New Roman"/>
          <w:spacing w:val="-2"/>
          <w:szCs w:val="24"/>
          <w:lang w:val="en-US"/>
        </w:rPr>
        <w:t>’ names</w:t>
      </w:r>
      <w:r w:rsidR="00FF42E8" w:rsidRPr="003136D3">
        <w:rPr>
          <w:rFonts w:cs="Times New Roman"/>
          <w:spacing w:val="-2"/>
          <w:szCs w:val="24"/>
          <w:lang w:val="en-US"/>
        </w:rPr>
        <w:t>, the title of the book, the page range, and the publisher.</w:t>
      </w:r>
    </w:p>
    <w:p w14:paraId="277ED018" w14:textId="5084DCA3" w:rsidR="004A334C" w:rsidRPr="003136D3" w:rsidRDefault="004A334C"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Editors are introduced by the preposition “In”, </w:t>
      </w:r>
      <w:r w:rsidR="000A6BBC" w:rsidRPr="003136D3">
        <w:rPr>
          <w:rFonts w:cs="Times New Roman"/>
          <w:spacing w:val="-2"/>
          <w:szCs w:val="24"/>
          <w:lang w:val="en-US"/>
        </w:rPr>
        <w:t>left untranslated to the language of the article</w:t>
      </w:r>
      <w:r w:rsidR="003818A8" w:rsidRPr="003136D3">
        <w:rPr>
          <w:rFonts w:cs="Times New Roman"/>
          <w:spacing w:val="-2"/>
          <w:szCs w:val="24"/>
          <w:lang w:val="en-US"/>
        </w:rPr>
        <w:t>, and they are listed with the initial of their names before their surnames</w:t>
      </w:r>
      <w:r w:rsidR="00711186" w:rsidRPr="003136D3">
        <w:rPr>
          <w:rFonts w:cs="Times New Roman"/>
          <w:spacing w:val="-2"/>
          <w:szCs w:val="24"/>
          <w:lang w:val="en-US"/>
        </w:rPr>
        <w:t>, using a comma and an ampersand before the last one. T</w:t>
      </w:r>
      <w:r w:rsidR="009277D1" w:rsidRPr="003136D3">
        <w:rPr>
          <w:rFonts w:cs="Times New Roman"/>
          <w:spacing w:val="-2"/>
          <w:szCs w:val="24"/>
          <w:lang w:val="en-US"/>
        </w:rPr>
        <w:t>hen, the sequence “(Ed.)” or “(Eds.)” must be added</w:t>
      </w:r>
      <w:r w:rsidR="00731B5A" w:rsidRPr="003136D3">
        <w:rPr>
          <w:rFonts w:cs="Times New Roman"/>
          <w:spacing w:val="-2"/>
          <w:szCs w:val="24"/>
          <w:lang w:val="en-US"/>
        </w:rPr>
        <w:t>, followed by a comma and the book title</w:t>
      </w:r>
      <w:r w:rsidR="00AA6944" w:rsidRPr="003136D3">
        <w:rPr>
          <w:rFonts w:cs="Times New Roman"/>
          <w:spacing w:val="-2"/>
          <w:szCs w:val="24"/>
          <w:lang w:val="en-US"/>
        </w:rPr>
        <w:t xml:space="preserve"> in italics</w:t>
      </w:r>
      <w:r w:rsidR="007070A7" w:rsidRPr="003136D3">
        <w:rPr>
          <w:rFonts w:cs="Times New Roman"/>
          <w:spacing w:val="-2"/>
          <w:szCs w:val="24"/>
          <w:lang w:val="en-US"/>
        </w:rPr>
        <w:t>,</w:t>
      </w:r>
      <w:r w:rsidR="00E831F8" w:rsidRPr="003136D3">
        <w:rPr>
          <w:rFonts w:cs="Times New Roman"/>
          <w:spacing w:val="-2"/>
          <w:szCs w:val="24"/>
          <w:lang w:val="en-US"/>
        </w:rPr>
        <w:t xml:space="preserve"> the page range </w:t>
      </w:r>
      <w:r w:rsidR="009F7082" w:rsidRPr="003136D3">
        <w:rPr>
          <w:rFonts w:cs="Times New Roman"/>
          <w:spacing w:val="-2"/>
          <w:szCs w:val="24"/>
          <w:lang w:val="en-US"/>
        </w:rPr>
        <w:t>using the format “</w:t>
      </w:r>
      <w:r w:rsidR="009F7082" w:rsidRPr="003136D3">
        <w:rPr>
          <w:spacing w:val="-2"/>
          <w:lang w:val="en-US"/>
        </w:rPr>
        <w:t>(pp. 140–197)</w:t>
      </w:r>
      <w:r w:rsidR="009F7082" w:rsidRPr="003136D3">
        <w:rPr>
          <w:rFonts w:cs="Times New Roman"/>
          <w:spacing w:val="-2"/>
          <w:szCs w:val="24"/>
          <w:lang w:val="en-US"/>
        </w:rPr>
        <w:t>”</w:t>
      </w:r>
      <w:r w:rsidR="000D193D" w:rsidRPr="003136D3">
        <w:rPr>
          <w:rFonts w:cs="Times New Roman"/>
          <w:spacing w:val="-2"/>
          <w:szCs w:val="24"/>
          <w:lang w:val="en-US"/>
        </w:rPr>
        <w:t xml:space="preserve"> (where more information about the book, such as the edition number, can be placed, before the page range)</w:t>
      </w:r>
      <w:r w:rsidR="007070A7" w:rsidRPr="003136D3">
        <w:rPr>
          <w:rFonts w:cs="Times New Roman"/>
          <w:spacing w:val="-2"/>
          <w:szCs w:val="24"/>
          <w:lang w:val="en-US"/>
        </w:rPr>
        <w:t xml:space="preserve">, </w:t>
      </w:r>
      <w:r w:rsidR="009F7082" w:rsidRPr="003136D3">
        <w:rPr>
          <w:rFonts w:cs="Times New Roman"/>
          <w:spacing w:val="-2"/>
          <w:szCs w:val="24"/>
          <w:lang w:val="en-US"/>
        </w:rPr>
        <w:t xml:space="preserve">the </w:t>
      </w:r>
      <w:r w:rsidR="00862920" w:rsidRPr="003136D3">
        <w:rPr>
          <w:rFonts w:cs="Times New Roman"/>
          <w:spacing w:val="-2"/>
          <w:szCs w:val="24"/>
          <w:lang w:val="en-US"/>
        </w:rPr>
        <w:t>publisher’s</w:t>
      </w:r>
      <w:r w:rsidR="0036025A" w:rsidRPr="003136D3">
        <w:rPr>
          <w:rFonts w:cs="Times New Roman"/>
          <w:spacing w:val="-2"/>
          <w:szCs w:val="24"/>
          <w:lang w:val="en-US"/>
        </w:rPr>
        <w:t xml:space="preserve"> name</w:t>
      </w:r>
      <w:r w:rsidR="00BD7AA0" w:rsidRPr="003136D3">
        <w:rPr>
          <w:rFonts w:cs="Times New Roman"/>
          <w:spacing w:val="-2"/>
          <w:szCs w:val="24"/>
          <w:lang w:val="en-US"/>
        </w:rPr>
        <w:t>,</w:t>
      </w:r>
      <w:r w:rsidR="0036025A" w:rsidRPr="003136D3">
        <w:rPr>
          <w:rFonts w:cs="Times New Roman"/>
          <w:spacing w:val="-2"/>
          <w:szCs w:val="24"/>
          <w:lang w:val="en-US"/>
        </w:rPr>
        <w:t xml:space="preserve"> and the DOI </w:t>
      </w:r>
      <w:r w:rsidR="003E2FDB" w:rsidRPr="003136D3">
        <w:rPr>
          <w:rFonts w:cs="Times New Roman"/>
          <w:spacing w:val="-2"/>
          <w:szCs w:val="24"/>
          <w:lang w:val="en-US"/>
        </w:rPr>
        <w:t xml:space="preserve">or the URL </w:t>
      </w:r>
      <w:r w:rsidR="0036025A" w:rsidRPr="003136D3">
        <w:rPr>
          <w:rFonts w:cs="Times New Roman"/>
          <w:spacing w:val="-2"/>
          <w:szCs w:val="24"/>
          <w:lang w:val="en-US"/>
        </w:rPr>
        <w:t>(if available).</w:t>
      </w:r>
      <w:r w:rsidR="00BD7AA0" w:rsidRPr="003136D3">
        <w:rPr>
          <w:rFonts w:cs="Times New Roman"/>
          <w:spacing w:val="-2"/>
          <w:szCs w:val="24"/>
          <w:lang w:val="en-US"/>
        </w:rPr>
        <w:t xml:space="preserve"> Examples:</w:t>
      </w:r>
    </w:p>
    <w:p w14:paraId="079A1700" w14:textId="3C2E3577" w:rsidR="00D11299" w:rsidRPr="001B7512" w:rsidRDefault="00D11299" w:rsidP="005B389D">
      <w:pPr>
        <w:pStyle w:val="NormalWeb"/>
        <w:spacing w:line="264" w:lineRule="auto"/>
        <w:ind w:left="284" w:hanging="284"/>
        <w:contextualSpacing/>
        <w:rPr>
          <w:spacing w:val="-2"/>
          <w:sz w:val="22"/>
          <w:szCs w:val="22"/>
          <w:lang w:val="ca-ES"/>
        </w:rPr>
      </w:pPr>
      <w:proofErr w:type="spellStart"/>
      <w:r w:rsidRPr="001B7512">
        <w:rPr>
          <w:spacing w:val="-2"/>
          <w:sz w:val="22"/>
          <w:szCs w:val="22"/>
          <w:lang w:val="ca-ES"/>
        </w:rPr>
        <w:t>Dillard</w:t>
      </w:r>
      <w:proofErr w:type="spellEnd"/>
      <w:r w:rsidRPr="001B7512">
        <w:rPr>
          <w:spacing w:val="-2"/>
          <w:sz w:val="22"/>
          <w:szCs w:val="22"/>
          <w:lang w:val="ca-ES"/>
        </w:rPr>
        <w:t xml:space="preserve">, J. P. (2020). </w:t>
      </w:r>
      <w:proofErr w:type="spellStart"/>
      <w:r w:rsidRPr="001B7512">
        <w:rPr>
          <w:spacing w:val="-2"/>
          <w:sz w:val="22"/>
          <w:szCs w:val="22"/>
          <w:lang w:val="ca-ES"/>
        </w:rPr>
        <w:t>Currents</w:t>
      </w:r>
      <w:proofErr w:type="spellEnd"/>
      <w:r w:rsidRPr="001B7512">
        <w:rPr>
          <w:spacing w:val="-2"/>
          <w:sz w:val="22"/>
          <w:szCs w:val="22"/>
          <w:lang w:val="ca-ES"/>
        </w:rPr>
        <w:t xml:space="preserve"> in </w:t>
      </w:r>
      <w:proofErr w:type="spellStart"/>
      <w:r w:rsidRPr="001B7512">
        <w:rPr>
          <w:spacing w:val="-2"/>
          <w:sz w:val="22"/>
          <w:szCs w:val="22"/>
          <w:lang w:val="ca-ES"/>
        </w:rPr>
        <w:t>the</w:t>
      </w:r>
      <w:proofErr w:type="spellEnd"/>
      <w:r w:rsidRPr="001B7512">
        <w:rPr>
          <w:spacing w:val="-2"/>
          <w:sz w:val="22"/>
          <w:szCs w:val="22"/>
          <w:lang w:val="ca-ES"/>
        </w:rPr>
        <w:t xml:space="preserve"> </w:t>
      </w:r>
      <w:proofErr w:type="spellStart"/>
      <w:r w:rsidRPr="001B7512">
        <w:rPr>
          <w:spacing w:val="-2"/>
          <w:sz w:val="22"/>
          <w:szCs w:val="22"/>
          <w:lang w:val="ca-ES"/>
        </w:rPr>
        <w:t>study</w:t>
      </w:r>
      <w:proofErr w:type="spellEnd"/>
      <w:r w:rsidRPr="001B7512">
        <w:rPr>
          <w:spacing w:val="-2"/>
          <w:sz w:val="22"/>
          <w:szCs w:val="22"/>
          <w:lang w:val="ca-ES"/>
        </w:rPr>
        <w:t xml:space="preserve"> of </w:t>
      </w:r>
      <w:proofErr w:type="spellStart"/>
      <w:r w:rsidRPr="001B7512">
        <w:rPr>
          <w:spacing w:val="-2"/>
          <w:sz w:val="22"/>
          <w:szCs w:val="22"/>
          <w:lang w:val="ca-ES"/>
        </w:rPr>
        <w:t>persuasion</w:t>
      </w:r>
      <w:proofErr w:type="spellEnd"/>
      <w:r w:rsidRPr="001B7512">
        <w:rPr>
          <w:spacing w:val="-2"/>
          <w:sz w:val="22"/>
          <w:szCs w:val="22"/>
          <w:lang w:val="ca-ES"/>
        </w:rPr>
        <w:t xml:space="preserve">. In M. B. Oliver, A. A. </w:t>
      </w:r>
      <w:proofErr w:type="spellStart"/>
      <w:r w:rsidRPr="001B7512">
        <w:rPr>
          <w:spacing w:val="-2"/>
          <w:sz w:val="22"/>
          <w:szCs w:val="22"/>
          <w:lang w:val="ca-ES"/>
        </w:rPr>
        <w:t>Raney</w:t>
      </w:r>
      <w:proofErr w:type="spellEnd"/>
      <w:r w:rsidRPr="001B7512">
        <w:rPr>
          <w:spacing w:val="-2"/>
          <w:sz w:val="22"/>
          <w:szCs w:val="22"/>
          <w:lang w:val="ca-ES"/>
        </w:rPr>
        <w:t>, &amp; J. Bryant (</w:t>
      </w:r>
      <w:proofErr w:type="spellStart"/>
      <w:r w:rsidRPr="001B7512">
        <w:rPr>
          <w:spacing w:val="-2"/>
          <w:sz w:val="22"/>
          <w:szCs w:val="22"/>
          <w:lang w:val="ca-ES"/>
        </w:rPr>
        <w:t>Eds</w:t>
      </w:r>
      <w:proofErr w:type="spellEnd"/>
      <w:r w:rsidRPr="001B7512">
        <w:rPr>
          <w:spacing w:val="-2"/>
          <w:sz w:val="22"/>
          <w:szCs w:val="22"/>
          <w:lang w:val="ca-ES"/>
        </w:rPr>
        <w:t>.),</w:t>
      </w:r>
      <w:r w:rsidR="00ED6A11" w:rsidRPr="001B7512">
        <w:rPr>
          <w:spacing w:val="-2"/>
          <w:sz w:val="22"/>
          <w:szCs w:val="22"/>
          <w:lang w:val="ca-ES"/>
        </w:rPr>
        <w:t xml:space="preserve"> </w:t>
      </w:r>
      <w:r w:rsidRPr="001B7512">
        <w:rPr>
          <w:i/>
          <w:iCs/>
          <w:spacing w:val="-2"/>
          <w:sz w:val="22"/>
          <w:szCs w:val="22"/>
          <w:lang w:val="ca-ES"/>
        </w:rPr>
        <w:t xml:space="preserve">Media </w:t>
      </w:r>
      <w:proofErr w:type="spellStart"/>
      <w:r w:rsidRPr="001B7512">
        <w:rPr>
          <w:i/>
          <w:iCs/>
          <w:spacing w:val="-2"/>
          <w:sz w:val="22"/>
          <w:szCs w:val="22"/>
          <w:lang w:val="ca-ES"/>
        </w:rPr>
        <w:t>effects</w:t>
      </w:r>
      <w:proofErr w:type="spellEnd"/>
      <w:r w:rsidRPr="001B7512">
        <w:rPr>
          <w:i/>
          <w:iCs/>
          <w:spacing w:val="-2"/>
          <w:sz w:val="22"/>
          <w:szCs w:val="22"/>
          <w:lang w:val="ca-ES"/>
        </w:rPr>
        <w:t xml:space="preserve">: </w:t>
      </w:r>
      <w:proofErr w:type="spellStart"/>
      <w:r w:rsidRPr="001B7512">
        <w:rPr>
          <w:i/>
          <w:iCs/>
          <w:spacing w:val="-2"/>
          <w:sz w:val="22"/>
          <w:szCs w:val="22"/>
          <w:lang w:val="ca-ES"/>
        </w:rPr>
        <w:t>Advances</w:t>
      </w:r>
      <w:proofErr w:type="spellEnd"/>
      <w:r w:rsidRPr="001B7512">
        <w:rPr>
          <w:i/>
          <w:iCs/>
          <w:spacing w:val="-2"/>
          <w:sz w:val="22"/>
          <w:szCs w:val="22"/>
          <w:lang w:val="ca-ES"/>
        </w:rPr>
        <w:t xml:space="preserve"> in </w:t>
      </w:r>
      <w:proofErr w:type="spellStart"/>
      <w:r w:rsidRPr="001B7512">
        <w:rPr>
          <w:i/>
          <w:iCs/>
          <w:spacing w:val="-2"/>
          <w:sz w:val="22"/>
          <w:szCs w:val="22"/>
          <w:lang w:val="ca-ES"/>
        </w:rPr>
        <w:t>theory</w:t>
      </w:r>
      <w:proofErr w:type="spellEnd"/>
      <w:r w:rsidRPr="001B7512">
        <w:rPr>
          <w:i/>
          <w:iCs/>
          <w:spacing w:val="-2"/>
          <w:sz w:val="22"/>
          <w:szCs w:val="22"/>
          <w:lang w:val="ca-ES"/>
        </w:rPr>
        <w:t xml:space="preserve"> </w:t>
      </w:r>
      <w:proofErr w:type="spellStart"/>
      <w:r w:rsidRPr="001B7512">
        <w:rPr>
          <w:i/>
          <w:iCs/>
          <w:spacing w:val="-2"/>
          <w:sz w:val="22"/>
          <w:szCs w:val="22"/>
          <w:lang w:val="ca-ES"/>
        </w:rPr>
        <w:t>and</w:t>
      </w:r>
      <w:proofErr w:type="spellEnd"/>
      <w:r w:rsidRPr="001B7512">
        <w:rPr>
          <w:i/>
          <w:iCs/>
          <w:spacing w:val="-2"/>
          <w:sz w:val="22"/>
          <w:szCs w:val="22"/>
          <w:lang w:val="ca-ES"/>
        </w:rPr>
        <w:t xml:space="preserve"> </w:t>
      </w:r>
      <w:proofErr w:type="spellStart"/>
      <w:r w:rsidRPr="001B7512">
        <w:rPr>
          <w:i/>
          <w:iCs/>
          <w:spacing w:val="-2"/>
          <w:sz w:val="22"/>
          <w:szCs w:val="22"/>
          <w:lang w:val="ca-ES"/>
        </w:rPr>
        <w:t>research</w:t>
      </w:r>
      <w:proofErr w:type="spellEnd"/>
      <w:r w:rsidR="00ED6A11" w:rsidRPr="001B7512">
        <w:rPr>
          <w:spacing w:val="-2"/>
          <w:sz w:val="22"/>
          <w:szCs w:val="22"/>
          <w:lang w:val="ca-ES"/>
        </w:rPr>
        <w:t xml:space="preserve"> </w:t>
      </w:r>
      <w:r w:rsidRPr="001B7512">
        <w:rPr>
          <w:spacing w:val="-2"/>
          <w:sz w:val="22"/>
          <w:szCs w:val="22"/>
          <w:lang w:val="ca-ES"/>
        </w:rPr>
        <w:t xml:space="preserve">(4th ed., </w:t>
      </w:r>
      <w:proofErr w:type="spellStart"/>
      <w:r w:rsidRPr="001B7512">
        <w:rPr>
          <w:spacing w:val="-2"/>
          <w:sz w:val="22"/>
          <w:szCs w:val="22"/>
          <w:lang w:val="ca-ES"/>
        </w:rPr>
        <w:t>pp</w:t>
      </w:r>
      <w:proofErr w:type="spellEnd"/>
      <w:r w:rsidRPr="001B7512">
        <w:rPr>
          <w:spacing w:val="-2"/>
          <w:sz w:val="22"/>
          <w:szCs w:val="22"/>
          <w:lang w:val="ca-ES"/>
        </w:rPr>
        <w:t xml:space="preserve">. 115–129). </w:t>
      </w:r>
      <w:proofErr w:type="spellStart"/>
      <w:r w:rsidRPr="001B7512">
        <w:rPr>
          <w:spacing w:val="-2"/>
          <w:sz w:val="22"/>
          <w:szCs w:val="22"/>
          <w:lang w:val="ca-ES"/>
        </w:rPr>
        <w:t>Routledge</w:t>
      </w:r>
      <w:proofErr w:type="spellEnd"/>
      <w:r w:rsidRPr="001B7512">
        <w:rPr>
          <w:spacing w:val="-2"/>
          <w:sz w:val="22"/>
          <w:szCs w:val="22"/>
          <w:lang w:val="ca-ES"/>
        </w:rPr>
        <w:t>.</w:t>
      </w:r>
    </w:p>
    <w:p w14:paraId="6AD884B0" w14:textId="1268A8B2" w:rsidR="00CA49EF" w:rsidRPr="003136D3" w:rsidRDefault="00BA0CE4"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If a chapter is a reprint from </w:t>
      </w:r>
      <w:r w:rsidR="00DF2471" w:rsidRPr="003136D3">
        <w:rPr>
          <w:rFonts w:cs="Times New Roman"/>
          <w:spacing w:val="-2"/>
          <w:szCs w:val="24"/>
          <w:lang w:val="en-US"/>
        </w:rPr>
        <w:t>another book</w:t>
      </w:r>
      <w:r w:rsidR="00A36BDA" w:rsidRPr="003136D3">
        <w:rPr>
          <w:rFonts w:cs="Times New Roman"/>
          <w:spacing w:val="-2"/>
          <w:szCs w:val="24"/>
          <w:lang w:val="en-US"/>
        </w:rPr>
        <w:t>, use the following formula, placing the metadata of the original work in parenthesis at the end of the reference entry</w:t>
      </w:r>
      <w:r w:rsidR="00EA56C9" w:rsidRPr="003136D3">
        <w:rPr>
          <w:rFonts w:cs="Times New Roman"/>
          <w:spacing w:val="-2"/>
          <w:szCs w:val="24"/>
          <w:lang w:val="en-US"/>
        </w:rPr>
        <w:t xml:space="preserve"> (remember that, in this case, both years will be mention</w:t>
      </w:r>
      <w:r w:rsidR="00072977" w:rsidRPr="003136D3">
        <w:rPr>
          <w:rFonts w:cs="Times New Roman"/>
          <w:spacing w:val="-2"/>
          <w:szCs w:val="24"/>
          <w:lang w:val="en-US"/>
        </w:rPr>
        <w:t>ed</w:t>
      </w:r>
      <w:r w:rsidR="00EA56C9" w:rsidRPr="003136D3">
        <w:rPr>
          <w:rFonts w:cs="Times New Roman"/>
          <w:spacing w:val="-2"/>
          <w:szCs w:val="24"/>
          <w:lang w:val="en-US"/>
        </w:rPr>
        <w:t xml:space="preserve"> in the in-</w:t>
      </w:r>
      <w:r w:rsidR="004733B1" w:rsidRPr="003136D3">
        <w:rPr>
          <w:rFonts w:cs="Times New Roman"/>
          <w:spacing w:val="-2"/>
          <w:szCs w:val="24"/>
          <w:lang w:val="en-US"/>
        </w:rPr>
        <w:t xml:space="preserve">text </w:t>
      </w:r>
      <w:r w:rsidR="00072977" w:rsidRPr="003136D3">
        <w:rPr>
          <w:rFonts w:cs="Times New Roman"/>
          <w:spacing w:val="-2"/>
          <w:szCs w:val="24"/>
          <w:lang w:val="en-US"/>
        </w:rPr>
        <w:t>citation</w:t>
      </w:r>
      <w:r w:rsidR="00EA56C9" w:rsidRPr="003136D3">
        <w:rPr>
          <w:rFonts w:cs="Times New Roman"/>
          <w:spacing w:val="-2"/>
          <w:szCs w:val="24"/>
          <w:lang w:val="en-US"/>
        </w:rPr>
        <w:t>)</w:t>
      </w:r>
      <w:r w:rsidR="00CA49EF" w:rsidRPr="003136D3">
        <w:rPr>
          <w:rFonts w:cs="Times New Roman"/>
          <w:spacing w:val="-2"/>
          <w:szCs w:val="24"/>
          <w:lang w:val="en-US"/>
        </w:rPr>
        <w:t>:</w:t>
      </w:r>
    </w:p>
    <w:p w14:paraId="11111F32" w14:textId="3FD66E23" w:rsidR="00DF2471" w:rsidRPr="001B7512" w:rsidRDefault="00A61D14" w:rsidP="005B389D">
      <w:pPr>
        <w:pStyle w:val="NormalWeb"/>
        <w:spacing w:line="264" w:lineRule="auto"/>
        <w:ind w:left="284" w:hanging="284"/>
        <w:contextualSpacing/>
        <w:rPr>
          <w:spacing w:val="-2"/>
          <w:sz w:val="22"/>
          <w:szCs w:val="22"/>
          <w:lang w:val="ca-ES"/>
        </w:rPr>
      </w:pPr>
      <w:proofErr w:type="spellStart"/>
      <w:r w:rsidRPr="001B7512">
        <w:rPr>
          <w:spacing w:val="-2"/>
          <w:sz w:val="22"/>
          <w:szCs w:val="22"/>
          <w:lang w:val="ca-ES"/>
        </w:rPr>
        <w:t>Bronfenbrenner</w:t>
      </w:r>
      <w:proofErr w:type="spellEnd"/>
      <w:r w:rsidRPr="001B7512">
        <w:rPr>
          <w:spacing w:val="-2"/>
          <w:sz w:val="22"/>
          <w:szCs w:val="22"/>
          <w:lang w:val="ca-ES"/>
        </w:rPr>
        <w:t xml:space="preserve">, U. (2005). </w:t>
      </w:r>
      <w:proofErr w:type="spellStart"/>
      <w:r w:rsidRPr="001B7512">
        <w:rPr>
          <w:spacing w:val="-2"/>
          <w:sz w:val="22"/>
          <w:szCs w:val="22"/>
          <w:lang w:val="ca-ES"/>
        </w:rPr>
        <w:t>The</w:t>
      </w:r>
      <w:proofErr w:type="spellEnd"/>
      <w:r w:rsidRPr="001B7512">
        <w:rPr>
          <w:spacing w:val="-2"/>
          <w:sz w:val="22"/>
          <w:szCs w:val="22"/>
          <w:lang w:val="ca-ES"/>
        </w:rPr>
        <w:t xml:space="preserve"> social </w:t>
      </w:r>
      <w:proofErr w:type="spellStart"/>
      <w:r w:rsidRPr="001B7512">
        <w:rPr>
          <w:spacing w:val="-2"/>
          <w:sz w:val="22"/>
          <w:szCs w:val="22"/>
          <w:lang w:val="ca-ES"/>
        </w:rPr>
        <w:t>ecology</w:t>
      </w:r>
      <w:proofErr w:type="spellEnd"/>
      <w:r w:rsidRPr="001B7512">
        <w:rPr>
          <w:spacing w:val="-2"/>
          <w:sz w:val="22"/>
          <w:szCs w:val="22"/>
          <w:lang w:val="ca-ES"/>
        </w:rPr>
        <w:t xml:space="preserve"> of </w:t>
      </w:r>
      <w:proofErr w:type="spellStart"/>
      <w:r w:rsidRPr="001B7512">
        <w:rPr>
          <w:spacing w:val="-2"/>
          <w:sz w:val="22"/>
          <w:szCs w:val="22"/>
          <w:lang w:val="ca-ES"/>
        </w:rPr>
        <w:t>human</w:t>
      </w:r>
      <w:proofErr w:type="spellEnd"/>
      <w:r w:rsidRPr="001B7512">
        <w:rPr>
          <w:spacing w:val="-2"/>
          <w:sz w:val="22"/>
          <w:szCs w:val="22"/>
          <w:lang w:val="ca-ES"/>
        </w:rPr>
        <w:t xml:space="preserve"> </w:t>
      </w:r>
      <w:proofErr w:type="spellStart"/>
      <w:r w:rsidRPr="001B7512">
        <w:rPr>
          <w:spacing w:val="-2"/>
          <w:sz w:val="22"/>
          <w:szCs w:val="22"/>
          <w:lang w:val="ca-ES"/>
        </w:rPr>
        <w:t>development</w:t>
      </w:r>
      <w:proofErr w:type="spellEnd"/>
      <w:r w:rsidRPr="001B7512">
        <w:rPr>
          <w:spacing w:val="-2"/>
          <w:sz w:val="22"/>
          <w:szCs w:val="22"/>
          <w:lang w:val="ca-ES"/>
        </w:rPr>
        <w:t xml:space="preserve">: A </w:t>
      </w:r>
      <w:proofErr w:type="spellStart"/>
      <w:r w:rsidRPr="001B7512">
        <w:rPr>
          <w:spacing w:val="-2"/>
          <w:sz w:val="22"/>
          <w:szCs w:val="22"/>
          <w:lang w:val="ca-ES"/>
        </w:rPr>
        <w:t>retrospective</w:t>
      </w:r>
      <w:proofErr w:type="spellEnd"/>
      <w:r w:rsidRPr="001B7512">
        <w:rPr>
          <w:spacing w:val="-2"/>
          <w:sz w:val="22"/>
          <w:szCs w:val="22"/>
          <w:lang w:val="ca-ES"/>
        </w:rPr>
        <w:t xml:space="preserve"> </w:t>
      </w:r>
      <w:proofErr w:type="spellStart"/>
      <w:r w:rsidRPr="001B7512">
        <w:rPr>
          <w:spacing w:val="-2"/>
          <w:sz w:val="22"/>
          <w:szCs w:val="22"/>
          <w:lang w:val="ca-ES"/>
        </w:rPr>
        <w:t>conclusion</w:t>
      </w:r>
      <w:proofErr w:type="spellEnd"/>
      <w:r w:rsidRPr="001B7512">
        <w:rPr>
          <w:spacing w:val="-2"/>
          <w:sz w:val="22"/>
          <w:szCs w:val="22"/>
          <w:lang w:val="ca-ES"/>
        </w:rPr>
        <w:t xml:space="preserve">. In U. </w:t>
      </w:r>
      <w:proofErr w:type="spellStart"/>
      <w:r w:rsidRPr="001B7512">
        <w:rPr>
          <w:spacing w:val="-2"/>
          <w:sz w:val="22"/>
          <w:szCs w:val="22"/>
          <w:lang w:val="ca-ES"/>
        </w:rPr>
        <w:t>Bronfenbrenner</w:t>
      </w:r>
      <w:proofErr w:type="spellEnd"/>
      <w:r w:rsidRPr="001B7512">
        <w:rPr>
          <w:spacing w:val="-2"/>
          <w:sz w:val="22"/>
          <w:szCs w:val="22"/>
          <w:lang w:val="ca-ES"/>
        </w:rPr>
        <w:t xml:space="preserve"> (Ed.),</w:t>
      </w:r>
      <w:r w:rsidR="00ED6A11" w:rsidRPr="001B7512">
        <w:rPr>
          <w:spacing w:val="-2"/>
          <w:sz w:val="22"/>
          <w:szCs w:val="22"/>
          <w:lang w:val="ca-ES"/>
        </w:rPr>
        <w:t xml:space="preserve"> </w:t>
      </w:r>
      <w:proofErr w:type="spellStart"/>
      <w:r w:rsidRPr="001B7512">
        <w:rPr>
          <w:i/>
          <w:iCs/>
          <w:spacing w:val="-2"/>
          <w:sz w:val="22"/>
          <w:szCs w:val="22"/>
          <w:lang w:val="ca-ES"/>
        </w:rPr>
        <w:t>Making</w:t>
      </w:r>
      <w:proofErr w:type="spellEnd"/>
      <w:r w:rsidRPr="001B7512">
        <w:rPr>
          <w:i/>
          <w:iCs/>
          <w:spacing w:val="-2"/>
          <w:sz w:val="22"/>
          <w:szCs w:val="22"/>
          <w:lang w:val="ca-ES"/>
        </w:rPr>
        <w:t xml:space="preserve"> </w:t>
      </w:r>
      <w:proofErr w:type="spellStart"/>
      <w:r w:rsidRPr="001B7512">
        <w:rPr>
          <w:i/>
          <w:iCs/>
          <w:spacing w:val="-2"/>
          <w:sz w:val="22"/>
          <w:szCs w:val="22"/>
          <w:lang w:val="ca-ES"/>
        </w:rPr>
        <w:t>human</w:t>
      </w:r>
      <w:proofErr w:type="spellEnd"/>
      <w:r w:rsidRPr="001B7512">
        <w:rPr>
          <w:i/>
          <w:iCs/>
          <w:spacing w:val="-2"/>
          <w:sz w:val="22"/>
          <w:szCs w:val="22"/>
          <w:lang w:val="ca-ES"/>
        </w:rPr>
        <w:t xml:space="preserve"> </w:t>
      </w:r>
      <w:proofErr w:type="spellStart"/>
      <w:r w:rsidRPr="001B7512">
        <w:rPr>
          <w:i/>
          <w:iCs/>
          <w:spacing w:val="-2"/>
          <w:sz w:val="22"/>
          <w:szCs w:val="22"/>
          <w:lang w:val="ca-ES"/>
        </w:rPr>
        <w:t>beings</w:t>
      </w:r>
      <w:proofErr w:type="spellEnd"/>
      <w:r w:rsidRPr="001B7512">
        <w:rPr>
          <w:i/>
          <w:iCs/>
          <w:spacing w:val="-2"/>
          <w:sz w:val="22"/>
          <w:szCs w:val="22"/>
          <w:lang w:val="ca-ES"/>
        </w:rPr>
        <w:t xml:space="preserve"> </w:t>
      </w:r>
      <w:proofErr w:type="spellStart"/>
      <w:r w:rsidRPr="001B7512">
        <w:rPr>
          <w:i/>
          <w:iCs/>
          <w:spacing w:val="-2"/>
          <w:sz w:val="22"/>
          <w:szCs w:val="22"/>
          <w:lang w:val="ca-ES"/>
        </w:rPr>
        <w:t>human</w:t>
      </w:r>
      <w:proofErr w:type="spellEnd"/>
      <w:r w:rsidRPr="001B7512">
        <w:rPr>
          <w:i/>
          <w:iCs/>
          <w:spacing w:val="-2"/>
          <w:sz w:val="22"/>
          <w:szCs w:val="22"/>
          <w:lang w:val="ca-ES"/>
        </w:rPr>
        <w:t xml:space="preserve">: </w:t>
      </w:r>
      <w:proofErr w:type="spellStart"/>
      <w:r w:rsidRPr="001B7512">
        <w:rPr>
          <w:i/>
          <w:iCs/>
          <w:spacing w:val="-2"/>
          <w:sz w:val="22"/>
          <w:szCs w:val="22"/>
          <w:lang w:val="ca-ES"/>
        </w:rPr>
        <w:t>Bioecological</w:t>
      </w:r>
      <w:proofErr w:type="spellEnd"/>
      <w:r w:rsidRPr="001B7512">
        <w:rPr>
          <w:i/>
          <w:iCs/>
          <w:spacing w:val="-2"/>
          <w:sz w:val="22"/>
          <w:szCs w:val="22"/>
          <w:lang w:val="ca-ES"/>
        </w:rPr>
        <w:t xml:space="preserve"> perspectives on </w:t>
      </w:r>
      <w:proofErr w:type="spellStart"/>
      <w:r w:rsidRPr="001B7512">
        <w:rPr>
          <w:i/>
          <w:iCs/>
          <w:spacing w:val="-2"/>
          <w:sz w:val="22"/>
          <w:szCs w:val="22"/>
          <w:lang w:val="ca-ES"/>
        </w:rPr>
        <w:t>human</w:t>
      </w:r>
      <w:proofErr w:type="spellEnd"/>
      <w:r w:rsidRPr="001B7512">
        <w:rPr>
          <w:i/>
          <w:iCs/>
          <w:spacing w:val="-2"/>
          <w:sz w:val="22"/>
          <w:szCs w:val="22"/>
          <w:lang w:val="ca-ES"/>
        </w:rPr>
        <w:t xml:space="preserve"> </w:t>
      </w:r>
      <w:proofErr w:type="spellStart"/>
      <w:r w:rsidRPr="001B7512">
        <w:rPr>
          <w:i/>
          <w:iCs/>
          <w:spacing w:val="-2"/>
          <w:sz w:val="22"/>
          <w:szCs w:val="22"/>
          <w:lang w:val="ca-ES"/>
        </w:rPr>
        <w:t>development</w:t>
      </w:r>
      <w:proofErr w:type="spellEnd"/>
      <w:r w:rsidR="00ED6A11" w:rsidRPr="001B7512">
        <w:rPr>
          <w:spacing w:val="-2"/>
          <w:sz w:val="22"/>
          <w:szCs w:val="22"/>
          <w:lang w:val="ca-ES"/>
        </w:rPr>
        <w:t xml:space="preserve"> </w:t>
      </w:r>
      <w:r w:rsidRPr="001B7512">
        <w:rPr>
          <w:spacing w:val="-2"/>
          <w:sz w:val="22"/>
          <w:szCs w:val="22"/>
          <w:lang w:val="ca-ES"/>
        </w:rPr>
        <w:t>(</w:t>
      </w:r>
      <w:proofErr w:type="spellStart"/>
      <w:r w:rsidRPr="001B7512">
        <w:rPr>
          <w:spacing w:val="-2"/>
          <w:sz w:val="22"/>
          <w:szCs w:val="22"/>
          <w:lang w:val="ca-ES"/>
        </w:rPr>
        <w:t>pp</w:t>
      </w:r>
      <w:proofErr w:type="spellEnd"/>
      <w:r w:rsidRPr="001B7512">
        <w:rPr>
          <w:spacing w:val="-2"/>
          <w:sz w:val="22"/>
          <w:szCs w:val="22"/>
          <w:lang w:val="ca-ES"/>
        </w:rPr>
        <w:t xml:space="preserve">. 27–40). SAGE </w:t>
      </w:r>
      <w:proofErr w:type="spellStart"/>
      <w:r w:rsidRPr="001B7512">
        <w:rPr>
          <w:spacing w:val="-2"/>
          <w:sz w:val="22"/>
          <w:szCs w:val="22"/>
          <w:lang w:val="ca-ES"/>
        </w:rPr>
        <w:t>Publications</w:t>
      </w:r>
      <w:proofErr w:type="spellEnd"/>
      <w:r w:rsidRPr="001B7512">
        <w:rPr>
          <w:spacing w:val="-2"/>
          <w:sz w:val="22"/>
          <w:szCs w:val="22"/>
          <w:lang w:val="ca-ES"/>
        </w:rPr>
        <w:t>. (</w:t>
      </w:r>
      <w:proofErr w:type="spellStart"/>
      <w:r w:rsidRPr="001B7512">
        <w:rPr>
          <w:spacing w:val="-2"/>
          <w:sz w:val="22"/>
          <w:szCs w:val="22"/>
          <w:lang w:val="ca-ES"/>
        </w:rPr>
        <w:t>Reprinted</w:t>
      </w:r>
      <w:proofErr w:type="spellEnd"/>
      <w:r w:rsidRPr="001B7512">
        <w:rPr>
          <w:spacing w:val="-2"/>
          <w:sz w:val="22"/>
          <w:szCs w:val="22"/>
          <w:lang w:val="ca-ES"/>
        </w:rPr>
        <w:t xml:space="preserve"> </w:t>
      </w:r>
      <w:proofErr w:type="spellStart"/>
      <w:r w:rsidRPr="001B7512">
        <w:rPr>
          <w:spacing w:val="-2"/>
          <w:sz w:val="22"/>
          <w:szCs w:val="22"/>
          <w:lang w:val="ca-ES"/>
        </w:rPr>
        <w:t>from</w:t>
      </w:r>
      <w:proofErr w:type="spellEnd"/>
      <w:r w:rsidR="00ED6A11" w:rsidRPr="001B7512">
        <w:rPr>
          <w:spacing w:val="-2"/>
          <w:sz w:val="22"/>
          <w:szCs w:val="22"/>
          <w:lang w:val="ca-ES"/>
        </w:rPr>
        <w:t xml:space="preserve"> </w:t>
      </w:r>
      <w:proofErr w:type="spellStart"/>
      <w:r w:rsidRPr="001B7512">
        <w:rPr>
          <w:i/>
          <w:iCs/>
          <w:spacing w:val="-2"/>
          <w:sz w:val="22"/>
          <w:szCs w:val="22"/>
          <w:lang w:val="ca-ES"/>
        </w:rPr>
        <w:t>Brain</w:t>
      </w:r>
      <w:proofErr w:type="spellEnd"/>
      <w:r w:rsidRPr="001B7512">
        <w:rPr>
          <w:i/>
          <w:iCs/>
          <w:spacing w:val="-2"/>
          <w:sz w:val="22"/>
          <w:szCs w:val="22"/>
          <w:lang w:val="ca-ES"/>
        </w:rPr>
        <w:t xml:space="preserve"> </w:t>
      </w:r>
      <w:proofErr w:type="spellStart"/>
      <w:r w:rsidRPr="001B7512">
        <w:rPr>
          <w:i/>
          <w:iCs/>
          <w:spacing w:val="-2"/>
          <w:sz w:val="22"/>
          <w:szCs w:val="22"/>
          <w:lang w:val="ca-ES"/>
        </w:rPr>
        <w:t>and</w:t>
      </w:r>
      <w:proofErr w:type="spellEnd"/>
      <w:r w:rsidRPr="001B7512">
        <w:rPr>
          <w:i/>
          <w:iCs/>
          <w:spacing w:val="-2"/>
          <w:sz w:val="22"/>
          <w:szCs w:val="22"/>
          <w:lang w:val="ca-ES"/>
        </w:rPr>
        <w:t xml:space="preserve"> </w:t>
      </w:r>
      <w:proofErr w:type="spellStart"/>
      <w:r w:rsidRPr="001B7512">
        <w:rPr>
          <w:i/>
          <w:iCs/>
          <w:spacing w:val="-2"/>
          <w:sz w:val="22"/>
          <w:szCs w:val="22"/>
          <w:lang w:val="ca-ES"/>
        </w:rPr>
        <w:t>intelligence</w:t>
      </w:r>
      <w:proofErr w:type="spellEnd"/>
      <w:r w:rsidRPr="001B7512">
        <w:rPr>
          <w:i/>
          <w:iCs/>
          <w:spacing w:val="-2"/>
          <w:sz w:val="22"/>
          <w:szCs w:val="22"/>
          <w:lang w:val="ca-ES"/>
        </w:rPr>
        <w:t xml:space="preserve">: </w:t>
      </w:r>
      <w:proofErr w:type="spellStart"/>
      <w:r w:rsidRPr="001B7512">
        <w:rPr>
          <w:i/>
          <w:iCs/>
          <w:spacing w:val="-2"/>
          <w:sz w:val="22"/>
          <w:szCs w:val="22"/>
          <w:lang w:val="ca-ES"/>
        </w:rPr>
        <w:t>The</w:t>
      </w:r>
      <w:proofErr w:type="spellEnd"/>
      <w:r w:rsidRPr="001B7512">
        <w:rPr>
          <w:i/>
          <w:iCs/>
          <w:spacing w:val="-2"/>
          <w:sz w:val="22"/>
          <w:szCs w:val="22"/>
          <w:lang w:val="ca-ES"/>
        </w:rPr>
        <w:t xml:space="preserve"> </w:t>
      </w:r>
      <w:proofErr w:type="spellStart"/>
      <w:r w:rsidRPr="001B7512">
        <w:rPr>
          <w:i/>
          <w:iCs/>
          <w:spacing w:val="-2"/>
          <w:sz w:val="22"/>
          <w:szCs w:val="22"/>
          <w:lang w:val="ca-ES"/>
        </w:rPr>
        <w:t>ecology</w:t>
      </w:r>
      <w:proofErr w:type="spellEnd"/>
      <w:r w:rsidRPr="001B7512">
        <w:rPr>
          <w:i/>
          <w:iCs/>
          <w:spacing w:val="-2"/>
          <w:sz w:val="22"/>
          <w:szCs w:val="22"/>
          <w:lang w:val="ca-ES"/>
        </w:rPr>
        <w:t xml:space="preserve"> of </w:t>
      </w:r>
      <w:proofErr w:type="spellStart"/>
      <w:r w:rsidRPr="001B7512">
        <w:rPr>
          <w:i/>
          <w:iCs/>
          <w:spacing w:val="-2"/>
          <w:sz w:val="22"/>
          <w:szCs w:val="22"/>
          <w:lang w:val="ca-ES"/>
        </w:rPr>
        <w:t>child</w:t>
      </w:r>
      <w:proofErr w:type="spellEnd"/>
      <w:r w:rsidRPr="001B7512">
        <w:rPr>
          <w:i/>
          <w:iCs/>
          <w:spacing w:val="-2"/>
          <w:sz w:val="22"/>
          <w:szCs w:val="22"/>
          <w:lang w:val="ca-ES"/>
        </w:rPr>
        <w:t xml:space="preserve"> </w:t>
      </w:r>
      <w:proofErr w:type="spellStart"/>
      <w:r w:rsidRPr="001B7512">
        <w:rPr>
          <w:i/>
          <w:iCs/>
          <w:spacing w:val="-2"/>
          <w:sz w:val="22"/>
          <w:szCs w:val="22"/>
          <w:lang w:val="ca-ES"/>
        </w:rPr>
        <w:t>development</w:t>
      </w:r>
      <w:proofErr w:type="spellEnd"/>
      <w:r w:rsidRPr="001B7512">
        <w:rPr>
          <w:spacing w:val="-2"/>
          <w:sz w:val="22"/>
          <w:szCs w:val="22"/>
          <w:lang w:val="ca-ES"/>
        </w:rPr>
        <w:t xml:space="preserve">, </w:t>
      </w:r>
      <w:proofErr w:type="spellStart"/>
      <w:r w:rsidRPr="001B7512">
        <w:rPr>
          <w:spacing w:val="-2"/>
          <w:sz w:val="22"/>
          <w:szCs w:val="22"/>
          <w:lang w:val="ca-ES"/>
        </w:rPr>
        <w:t>pp</w:t>
      </w:r>
      <w:proofErr w:type="spellEnd"/>
      <w:r w:rsidRPr="001B7512">
        <w:rPr>
          <w:spacing w:val="-2"/>
          <w:sz w:val="22"/>
          <w:szCs w:val="22"/>
          <w:lang w:val="ca-ES"/>
        </w:rPr>
        <w:t xml:space="preserve">. 113–123, </w:t>
      </w:r>
      <w:proofErr w:type="spellStart"/>
      <w:r w:rsidRPr="001B7512">
        <w:rPr>
          <w:spacing w:val="-2"/>
          <w:sz w:val="22"/>
          <w:szCs w:val="22"/>
          <w:lang w:val="ca-ES"/>
        </w:rPr>
        <w:t>by</w:t>
      </w:r>
      <w:proofErr w:type="spellEnd"/>
      <w:r w:rsidRPr="001B7512">
        <w:rPr>
          <w:spacing w:val="-2"/>
          <w:sz w:val="22"/>
          <w:szCs w:val="22"/>
          <w:lang w:val="ca-ES"/>
        </w:rPr>
        <w:t xml:space="preserve"> F. Richardson, Ed., 1973, </w:t>
      </w:r>
      <w:proofErr w:type="spellStart"/>
      <w:r w:rsidRPr="001B7512">
        <w:rPr>
          <w:spacing w:val="-2"/>
          <w:sz w:val="22"/>
          <w:szCs w:val="22"/>
          <w:lang w:val="ca-ES"/>
        </w:rPr>
        <w:t>National</w:t>
      </w:r>
      <w:proofErr w:type="spellEnd"/>
      <w:r w:rsidRPr="001B7512">
        <w:rPr>
          <w:spacing w:val="-2"/>
          <w:sz w:val="22"/>
          <w:szCs w:val="22"/>
          <w:lang w:val="ca-ES"/>
        </w:rPr>
        <w:t xml:space="preserve"> </w:t>
      </w:r>
      <w:proofErr w:type="spellStart"/>
      <w:r w:rsidRPr="001B7512">
        <w:rPr>
          <w:spacing w:val="-2"/>
          <w:sz w:val="22"/>
          <w:szCs w:val="22"/>
          <w:lang w:val="ca-ES"/>
        </w:rPr>
        <w:t>Educational</w:t>
      </w:r>
      <w:proofErr w:type="spellEnd"/>
      <w:r w:rsidRPr="001B7512">
        <w:rPr>
          <w:spacing w:val="-2"/>
          <w:sz w:val="22"/>
          <w:szCs w:val="22"/>
          <w:lang w:val="ca-ES"/>
        </w:rPr>
        <w:t xml:space="preserve"> </w:t>
      </w:r>
      <w:proofErr w:type="spellStart"/>
      <w:r w:rsidRPr="001B7512">
        <w:rPr>
          <w:spacing w:val="-2"/>
          <w:sz w:val="22"/>
          <w:szCs w:val="22"/>
          <w:lang w:val="ca-ES"/>
        </w:rPr>
        <w:t>Press</w:t>
      </w:r>
      <w:proofErr w:type="spellEnd"/>
      <w:r w:rsidRPr="001B7512">
        <w:rPr>
          <w:spacing w:val="-2"/>
          <w:sz w:val="22"/>
          <w:szCs w:val="22"/>
          <w:lang w:val="ca-ES"/>
        </w:rPr>
        <w:t>)</w:t>
      </w:r>
      <w:r w:rsidR="00DF2471" w:rsidRPr="001B7512">
        <w:rPr>
          <w:spacing w:val="-2"/>
          <w:sz w:val="22"/>
          <w:szCs w:val="22"/>
          <w:lang w:val="ca-ES"/>
        </w:rPr>
        <w:t>.</w:t>
      </w:r>
    </w:p>
    <w:p w14:paraId="39444713" w14:textId="4D933C24" w:rsidR="00381620" w:rsidRPr="001B7512" w:rsidRDefault="00381620"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Heidegger, M. (2008). On the essence of truth (J. Sallis, Trans.). In D. F. Krell (Ed.), </w:t>
      </w:r>
      <w:r w:rsidRPr="001B7512">
        <w:rPr>
          <w:i/>
          <w:iCs/>
          <w:spacing w:val="-2"/>
          <w:sz w:val="22"/>
          <w:szCs w:val="22"/>
          <w:lang w:val="en-US"/>
        </w:rPr>
        <w:t>Basic writings</w:t>
      </w:r>
      <w:r w:rsidRPr="001B7512">
        <w:rPr>
          <w:spacing w:val="-2"/>
          <w:sz w:val="22"/>
          <w:szCs w:val="22"/>
          <w:lang w:val="en-US"/>
        </w:rPr>
        <w:t xml:space="preserve"> (pp. 111–138). Harper Perennial Modern Thought. (Original work published 1961)</w:t>
      </w:r>
    </w:p>
    <w:p w14:paraId="37428D87" w14:textId="77777777" w:rsidR="00B00AA5" w:rsidRPr="003136D3" w:rsidRDefault="00B00AA5"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12.4.</w:t>
      </w:r>
      <w:r w:rsidR="007630F3" w:rsidRPr="003136D3">
        <w:rPr>
          <w:rFonts w:cs="Times New Roman"/>
          <w:b/>
          <w:bCs/>
          <w:spacing w:val="-2"/>
          <w:szCs w:val="24"/>
          <w:lang w:val="en-US"/>
        </w:rPr>
        <w:t>4</w:t>
      </w:r>
      <w:r w:rsidRPr="003136D3">
        <w:rPr>
          <w:rFonts w:cs="Times New Roman"/>
          <w:b/>
          <w:bCs/>
          <w:spacing w:val="-2"/>
          <w:szCs w:val="24"/>
          <w:lang w:val="en-US"/>
        </w:rPr>
        <w:t xml:space="preserve">. </w:t>
      </w:r>
      <w:r w:rsidR="007630F3" w:rsidRPr="003136D3">
        <w:rPr>
          <w:rFonts w:cs="Times New Roman"/>
          <w:b/>
          <w:bCs/>
          <w:spacing w:val="-2"/>
          <w:szCs w:val="24"/>
          <w:lang w:val="en-US"/>
        </w:rPr>
        <w:t>Theses or dissertations</w:t>
      </w:r>
    </w:p>
    <w:p w14:paraId="7AEF04FB" w14:textId="77777777" w:rsidR="00852ADB" w:rsidRPr="003136D3" w:rsidRDefault="00014A8E" w:rsidP="005B389D">
      <w:pPr>
        <w:spacing w:before="100" w:beforeAutospacing="1" w:after="100" w:afterAutospacing="1"/>
        <w:rPr>
          <w:rFonts w:asciiTheme="majorBidi" w:hAnsiTheme="majorBidi" w:cstheme="majorBidi"/>
          <w:spacing w:val="-2"/>
          <w:szCs w:val="24"/>
          <w:lang w:val="en-US"/>
        </w:rPr>
      </w:pPr>
      <w:r w:rsidRPr="003136D3">
        <w:rPr>
          <w:rFonts w:cs="Times New Roman"/>
          <w:spacing w:val="-2"/>
          <w:szCs w:val="24"/>
          <w:lang w:val="en-US"/>
        </w:rPr>
        <w:t xml:space="preserve">A reference to a thesis includes </w:t>
      </w:r>
      <w:r w:rsidR="00443262" w:rsidRPr="003136D3">
        <w:rPr>
          <w:rFonts w:cs="Times New Roman"/>
          <w:spacing w:val="-2"/>
          <w:szCs w:val="24"/>
          <w:lang w:val="en-US"/>
        </w:rPr>
        <w:t xml:space="preserve">the </w:t>
      </w:r>
      <w:r w:rsidR="00D8637E" w:rsidRPr="003136D3">
        <w:rPr>
          <w:rFonts w:cs="Times New Roman"/>
          <w:spacing w:val="-2"/>
          <w:szCs w:val="24"/>
          <w:lang w:val="en-US"/>
        </w:rPr>
        <w:t xml:space="preserve">author, </w:t>
      </w:r>
      <w:r w:rsidR="006E1DED" w:rsidRPr="003136D3">
        <w:rPr>
          <w:rFonts w:cs="Times New Roman"/>
          <w:spacing w:val="-2"/>
          <w:szCs w:val="24"/>
          <w:lang w:val="en-US"/>
        </w:rPr>
        <w:t xml:space="preserve">year </w:t>
      </w:r>
      <w:r w:rsidRPr="003136D3">
        <w:rPr>
          <w:rFonts w:cs="Times New Roman"/>
          <w:spacing w:val="-2"/>
          <w:szCs w:val="24"/>
          <w:lang w:val="en-US"/>
        </w:rPr>
        <w:t xml:space="preserve">of </w:t>
      </w:r>
      <w:proofErr w:type="spellStart"/>
      <w:r w:rsidRPr="003136D3">
        <w:rPr>
          <w:rFonts w:cs="Times New Roman"/>
          <w:spacing w:val="-2"/>
          <w:szCs w:val="24"/>
          <w:lang w:val="en-US"/>
        </w:rPr>
        <w:t>defence</w:t>
      </w:r>
      <w:proofErr w:type="spellEnd"/>
      <w:r w:rsidRPr="003136D3">
        <w:rPr>
          <w:rFonts w:cs="Times New Roman"/>
          <w:spacing w:val="-2"/>
          <w:szCs w:val="24"/>
          <w:lang w:val="en-US"/>
        </w:rPr>
        <w:t xml:space="preserve">, and </w:t>
      </w:r>
      <w:r w:rsidR="00443262" w:rsidRPr="003136D3">
        <w:rPr>
          <w:rFonts w:cs="Times New Roman"/>
          <w:spacing w:val="-2"/>
          <w:szCs w:val="24"/>
          <w:lang w:val="en-US"/>
        </w:rPr>
        <w:t xml:space="preserve">the thesis </w:t>
      </w:r>
      <w:r w:rsidR="00D8637E" w:rsidRPr="003136D3">
        <w:rPr>
          <w:rFonts w:cs="Times New Roman"/>
          <w:spacing w:val="-2"/>
          <w:szCs w:val="24"/>
          <w:lang w:val="en-US"/>
        </w:rPr>
        <w:t>title</w:t>
      </w:r>
      <w:r w:rsidRPr="003136D3">
        <w:rPr>
          <w:rFonts w:cs="Times New Roman"/>
          <w:spacing w:val="-2"/>
          <w:szCs w:val="24"/>
          <w:lang w:val="en-US"/>
        </w:rPr>
        <w:t xml:space="preserve">. After </w:t>
      </w:r>
      <w:r w:rsidR="00443262" w:rsidRPr="003136D3">
        <w:rPr>
          <w:rFonts w:cs="Times New Roman"/>
          <w:spacing w:val="-2"/>
          <w:szCs w:val="24"/>
          <w:lang w:val="en-US"/>
        </w:rPr>
        <w:t>that, the given information depends on its publication status.</w:t>
      </w:r>
      <w:r w:rsidR="002A2FD7" w:rsidRPr="003136D3">
        <w:rPr>
          <w:rFonts w:cs="Times New Roman"/>
          <w:spacing w:val="-2"/>
          <w:szCs w:val="24"/>
          <w:lang w:val="en-US"/>
        </w:rPr>
        <w:t xml:space="preserve"> Unpublished dissertations present the sequence </w:t>
      </w:r>
      <w:r w:rsidR="002A2FD7" w:rsidRPr="003136D3">
        <w:rPr>
          <w:rFonts w:cs="Times New Roman"/>
          <w:spacing w:val="-2"/>
          <w:szCs w:val="24"/>
          <w:lang w:val="en-US"/>
        </w:rPr>
        <w:t>“</w:t>
      </w:r>
      <w:r w:rsidR="00D51C6D" w:rsidRPr="003136D3">
        <w:rPr>
          <w:rFonts w:asciiTheme="majorBidi" w:hAnsiTheme="majorBidi" w:cstheme="majorBidi"/>
          <w:spacing w:val="-2"/>
          <w:szCs w:val="24"/>
          <w:lang w:val="en-US"/>
        </w:rPr>
        <w:t xml:space="preserve">Unpublished doctoral dissertation” </w:t>
      </w:r>
      <w:r w:rsidR="00D0276F" w:rsidRPr="003136D3">
        <w:rPr>
          <w:rFonts w:asciiTheme="majorBidi" w:hAnsiTheme="majorBidi" w:cstheme="majorBidi"/>
          <w:spacing w:val="-2"/>
          <w:szCs w:val="24"/>
          <w:lang w:val="en-US"/>
        </w:rPr>
        <w:t xml:space="preserve">in square brackets, </w:t>
      </w:r>
      <w:r w:rsidR="00D51C6D" w:rsidRPr="003136D3">
        <w:rPr>
          <w:rFonts w:asciiTheme="majorBidi" w:hAnsiTheme="majorBidi" w:cstheme="majorBidi"/>
          <w:spacing w:val="-2"/>
          <w:szCs w:val="24"/>
          <w:lang w:val="en-US"/>
        </w:rPr>
        <w:t xml:space="preserve">followed by the university of </w:t>
      </w:r>
      <w:proofErr w:type="spellStart"/>
      <w:r w:rsidR="00D51C6D" w:rsidRPr="003136D3">
        <w:rPr>
          <w:rFonts w:asciiTheme="majorBidi" w:hAnsiTheme="majorBidi" w:cstheme="majorBidi"/>
          <w:spacing w:val="-2"/>
          <w:szCs w:val="24"/>
          <w:lang w:val="en-US"/>
        </w:rPr>
        <w:t>defence</w:t>
      </w:r>
      <w:proofErr w:type="spellEnd"/>
      <w:r w:rsidR="00D0276F" w:rsidRPr="003136D3">
        <w:rPr>
          <w:rFonts w:asciiTheme="majorBidi" w:hAnsiTheme="majorBidi" w:cstheme="majorBidi"/>
          <w:spacing w:val="-2"/>
          <w:szCs w:val="24"/>
          <w:lang w:val="en-US"/>
        </w:rPr>
        <w:t>.</w:t>
      </w:r>
    </w:p>
    <w:p w14:paraId="224E1770" w14:textId="77777777" w:rsidR="00852ADB" w:rsidRPr="001B7512" w:rsidRDefault="00852ADB" w:rsidP="005B389D">
      <w:pPr>
        <w:pStyle w:val="NormalWeb"/>
        <w:spacing w:line="264" w:lineRule="auto"/>
        <w:ind w:left="284" w:hanging="284"/>
        <w:contextualSpacing/>
        <w:rPr>
          <w:spacing w:val="-2"/>
          <w:sz w:val="22"/>
          <w:szCs w:val="22"/>
          <w:lang w:val="en-US"/>
        </w:rPr>
      </w:pPr>
      <w:r w:rsidRPr="001B7512">
        <w:rPr>
          <w:spacing w:val="-2"/>
          <w:sz w:val="22"/>
          <w:szCs w:val="22"/>
        </w:rPr>
        <w:t xml:space="preserve">Labraña, S. (2005). </w:t>
      </w:r>
      <w:r w:rsidRPr="001B7512">
        <w:rPr>
          <w:i/>
          <w:spacing w:val="-2"/>
          <w:sz w:val="22"/>
          <w:szCs w:val="22"/>
        </w:rPr>
        <w:t xml:space="preserve">Estudio acústico das consonantes fricativas do </w:t>
      </w:r>
      <w:proofErr w:type="spellStart"/>
      <w:r w:rsidRPr="001B7512">
        <w:rPr>
          <w:i/>
          <w:spacing w:val="-2"/>
          <w:sz w:val="22"/>
          <w:szCs w:val="22"/>
        </w:rPr>
        <w:t>galego</w:t>
      </w:r>
      <w:proofErr w:type="spellEnd"/>
      <w:r w:rsidRPr="001B7512">
        <w:rPr>
          <w:spacing w:val="-2"/>
          <w:sz w:val="22"/>
          <w:szCs w:val="22"/>
        </w:rPr>
        <w:t xml:space="preserve"> [</w:t>
      </w:r>
      <w:proofErr w:type="spellStart"/>
      <w:r w:rsidRPr="001B7512">
        <w:rPr>
          <w:spacing w:val="-2"/>
          <w:sz w:val="22"/>
          <w:szCs w:val="22"/>
        </w:rPr>
        <w:t>Unpublished</w:t>
      </w:r>
      <w:proofErr w:type="spellEnd"/>
      <w:r w:rsidRPr="001B7512">
        <w:rPr>
          <w:spacing w:val="-2"/>
          <w:sz w:val="22"/>
          <w:szCs w:val="22"/>
        </w:rPr>
        <w:t xml:space="preserve"> doctoral </w:t>
      </w:r>
      <w:proofErr w:type="spellStart"/>
      <w:r w:rsidRPr="001B7512">
        <w:rPr>
          <w:spacing w:val="-2"/>
          <w:sz w:val="22"/>
          <w:szCs w:val="22"/>
        </w:rPr>
        <w:t>dissertation</w:t>
      </w:r>
      <w:proofErr w:type="spellEnd"/>
      <w:r w:rsidRPr="001B7512">
        <w:rPr>
          <w:spacing w:val="-2"/>
          <w:sz w:val="22"/>
          <w:szCs w:val="22"/>
        </w:rPr>
        <w:t xml:space="preserve">]. </w:t>
      </w:r>
      <w:proofErr w:type="spellStart"/>
      <w:r w:rsidRPr="001B7512">
        <w:rPr>
          <w:spacing w:val="-2"/>
          <w:sz w:val="22"/>
          <w:szCs w:val="22"/>
          <w:lang w:val="en-US"/>
        </w:rPr>
        <w:t>Universitat</w:t>
      </w:r>
      <w:proofErr w:type="spellEnd"/>
      <w:r w:rsidRPr="001B7512">
        <w:rPr>
          <w:spacing w:val="-2"/>
          <w:sz w:val="22"/>
          <w:szCs w:val="22"/>
          <w:lang w:val="en-US"/>
        </w:rPr>
        <w:t xml:space="preserve"> de Barcelona.</w:t>
      </w:r>
    </w:p>
    <w:p w14:paraId="7D686C14" w14:textId="76B5BCC8" w:rsidR="005B7E01" w:rsidRPr="003136D3" w:rsidRDefault="00D0276F" w:rsidP="005B389D">
      <w:pPr>
        <w:spacing w:before="100" w:beforeAutospacing="1" w:after="100" w:afterAutospacing="1"/>
        <w:rPr>
          <w:rFonts w:cs="Times New Roman"/>
          <w:spacing w:val="-2"/>
          <w:szCs w:val="24"/>
          <w:lang w:val="en-US"/>
        </w:rPr>
      </w:pPr>
      <w:r w:rsidRPr="003136D3">
        <w:rPr>
          <w:rFonts w:asciiTheme="majorBidi" w:hAnsiTheme="majorBidi" w:cstheme="majorBidi"/>
          <w:spacing w:val="-2"/>
          <w:szCs w:val="24"/>
          <w:lang w:val="en-US"/>
        </w:rPr>
        <w:t xml:space="preserve">Published dissertations, however, </w:t>
      </w:r>
      <w:r w:rsidR="0014122A" w:rsidRPr="003136D3">
        <w:rPr>
          <w:rFonts w:asciiTheme="majorBidi" w:hAnsiTheme="majorBidi" w:cstheme="majorBidi"/>
          <w:spacing w:val="-2"/>
          <w:szCs w:val="24"/>
          <w:lang w:val="en-US"/>
        </w:rPr>
        <w:t xml:space="preserve">present in square brackets the sequence “Doctoral dissertation” plus the university of </w:t>
      </w:r>
      <w:proofErr w:type="spellStart"/>
      <w:r w:rsidR="0014122A" w:rsidRPr="003136D3">
        <w:rPr>
          <w:rFonts w:asciiTheme="majorBidi" w:hAnsiTheme="majorBidi" w:cstheme="majorBidi"/>
          <w:spacing w:val="-2"/>
          <w:szCs w:val="24"/>
          <w:lang w:val="en-US"/>
        </w:rPr>
        <w:t>defence</w:t>
      </w:r>
      <w:proofErr w:type="spellEnd"/>
      <w:r w:rsidR="0014122A" w:rsidRPr="003136D3">
        <w:rPr>
          <w:rFonts w:asciiTheme="majorBidi" w:hAnsiTheme="majorBidi" w:cstheme="majorBidi"/>
          <w:spacing w:val="-2"/>
          <w:szCs w:val="24"/>
          <w:lang w:val="en-US"/>
        </w:rPr>
        <w:t xml:space="preserve">, </w:t>
      </w:r>
      <w:r w:rsidR="006D5EFB" w:rsidRPr="003136D3">
        <w:rPr>
          <w:rFonts w:asciiTheme="majorBidi" w:hAnsiTheme="majorBidi" w:cstheme="majorBidi"/>
          <w:spacing w:val="-2"/>
          <w:szCs w:val="24"/>
          <w:lang w:val="en-US"/>
        </w:rPr>
        <w:t>followed from outside the brackets with the publisher</w:t>
      </w:r>
      <w:r w:rsidR="0087479D" w:rsidRPr="003136D3">
        <w:rPr>
          <w:rFonts w:asciiTheme="majorBidi" w:hAnsiTheme="majorBidi" w:cstheme="majorBidi"/>
          <w:spacing w:val="-2"/>
          <w:szCs w:val="24"/>
          <w:lang w:val="en-US"/>
        </w:rPr>
        <w:t xml:space="preserve"> (even if that is a university’s repository)</w:t>
      </w:r>
      <w:r w:rsidR="00BD1FE2" w:rsidRPr="003136D3">
        <w:rPr>
          <w:rFonts w:asciiTheme="majorBidi" w:hAnsiTheme="majorBidi" w:cstheme="majorBidi"/>
          <w:spacing w:val="-2"/>
          <w:szCs w:val="24"/>
          <w:lang w:val="en-US"/>
        </w:rPr>
        <w:t>. Examples:</w:t>
      </w:r>
    </w:p>
    <w:p w14:paraId="10714DEE" w14:textId="77777777" w:rsidR="00E67D6A" w:rsidRPr="001B7512" w:rsidRDefault="00E67D6A"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Kabir, J. M. (2016). </w:t>
      </w:r>
      <w:r w:rsidRPr="001B7512">
        <w:rPr>
          <w:i/>
          <w:iCs/>
          <w:spacing w:val="-2"/>
          <w:sz w:val="22"/>
          <w:szCs w:val="22"/>
          <w:lang w:val="en-US"/>
        </w:rPr>
        <w:t xml:space="preserve">Factors influencing customer satisfaction at a </w:t>
      </w:r>
      <w:proofErr w:type="gramStart"/>
      <w:r w:rsidRPr="001B7512">
        <w:rPr>
          <w:i/>
          <w:iCs/>
          <w:spacing w:val="-2"/>
          <w:sz w:val="22"/>
          <w:szCs w:val="22"/>
          <w:lang w:val="en-US"/>
        </w:rPr>
        <w:t>fast food</w:t>
      </w:r>
      <w:proofErr w:type="gramEnd"/>
      <w:r w:rsidRPr="001B7512">
        <w:rPr>
          <w:i/>
          <w:iCs/>
          <w:spacing w:val="-2"/>
          <w:sz w:val="22"/>
          <w:szCs w:val="22"/>
          <w:lang w:val="en-US"/>
        </w:rPr>
        <w:t xml:space="preserve"> hamburger chain: The relationship between customer satisfaction and customer loyalty</w:t>
      </w:r>
      <w:r w:rsidRPr="001B7512">
        <w:rPr>
          <w:spacing w:val="-2"/>
          <w:sz w:val="22"/>
          <w:szCs w:val="22"/>
          <w:lang w:val="en-US"/>
        </w:rPr>
        <w:t xml:space="preserve"> (Publication No. 10169573) [Doctoral dissertation, Wilmington University]. ProQuest Dissertations &amp; Theses Global.</w:t>
      </w:r>
    </w:p>
    <w:p w14:paraId="65C765C5" w14:textId="569F0D5C" w:rsidR="00E67D6A" w:rsidRDefault="00E67D6A" w:rsidP="005B389D">
      <w:pPr>
        <w:pStyle w:val="NormalWeb"/>
        <w:spacing w:line="264" w:lineRule="auto"/>
        <w:ind w:left="284" w:hanging="284"/>
        <w:contextualSpacing/>
        <w:rPr>
          <w:spacing w:val="-2"/>
          <w:sz w:val="22"/>
          <w:szCs w:val="22"/>
          <w:u w:val="single"/>
          <w:lang w:val="nl-NL"/>
        </w:rPr>
      </w:pPr>
      <w:r w:rsidRPr="001B7512">
        <w:rPr>
          <w:spacing w:val="-2"/>
          <w:sz w:val="22"/>
          <w:szCs w:val="22"/>
          <w:lang w:val="en-US"/>
        </w:rPr>
        <w:t xml:space="preserve">Miranda, C. (2019). </w:t>
      </w:r>
      <w:r w:rsidRPr="001B7512">
        <w:rPr>
          <w:i/>
          <w:iCs/>
          <w:spacing w:val="-2"/>
          <w:sz w:val="22"/>
          <w:szCs w:val="22"/>
          <w:lang w:val="en-US"/>
        </w:rPr>
        <w:t>Exploring the lived experiences of foster youth who obtained graduate level degrees: Self-efficacy, resilience, and the impact on identity development</w:t>
      </w:r>
      <w:r w:rsidRPr="001B7512">
        <w:rPr>
          <w:spacing w:val="-2"/>
          <w:sz w:val="22"/>
          <w:szCs w:val="22"/>
          <w:lang w:val="en-US"/>
        </w:rPr>
        <w:t xml:space="preserve"> (Publication No. 27542827) [Doctoral dissertation, Pepperdine University]. </w:t>
      </w:r>
      <w:r w:rsidRPr="001B7512">
        <w:rPr>
          <w:spacing w:val="-2"/>
          <w:sz w:val="22"/>
          <w:szCs w:val="22"/>
          <w:lang w:val="nl-NL"/>
        </w:rPr>
        <w:t xml:space="preserve">PQDT Open. </w:t>
      </w:r>
      <w:r w:rsidR="008A51D3">
        <w:fldChar w:fldCharType="begin"/>
      </w:r>
      <w:r w:rsidR="008A51D3">
        <w:instrText>HYPERLINK "https://pqdtopen.proquest.com/doc/2309521814.html?FMT=AI"</w:instrText>
      </w:r>
      <w:r w:rsidR="008A51D3">
        <w:fldChar w:fldCharType="separate"/>
      </w:r>
      <w:r w:rsidR="00CB0722" w:rsidRPr="008C1AB1">
        <w:rPr>
          <w:rStyle w:val="Enlla"/>
          <w:spacing w:val="-2"/>
          <w:sz w:val="22"/>
          <w:szCs w:val="22"/>
          <w:lang w:val="nl-NL"/>
        </w:rPr>
        <w:t>https://pqdtopen.proquest.com/doc/2309521814.html?FMT=AI</w:t>
      </w:r>
      <w:r w:rsidR="008A51D3">
        <w:rPr>
          <w:rStyle w:val="Enlla"/>
          <w:spacing w:val="-2"/>
          <w:sz w:val="22"/>
          <w:szCs w:val="22"/>
          <w:lang w:val="nl-NL"/>
        </w:rPr>
        <w:fldChar w:fldCharType="end"/>
      </w:r>
    </w:p>
    <w:p w14:paraId="032BD0DC" w14:textId="49EACF3F" w:rsidR="00CB0722" w:rsidRPr="00EE6EEC" w:rsidRDefault="00CB0722" w:rsidP="00EE6EEC">
      <w:pPr>
        <w:pStyle w:val="NormalWeb"/>
        <w:spacing w:line="264" w:lineRule="auto"/>
        <w:ind w:left="284" w:hanging="284"/>
        <w:contextualSpacing/>
        <w:rPr>
          <w:spacing w:val="-2"/>
          <w:sz w:val="22"/>
          <w:szCs w:val="22"/>
          <w:lang w:val="en-US"/>
        </w:rPr>
      </w:pPr>
      <w:r w:rsidRPr="001B7512">
        <w:rPr>
          <w:spacing w:val="-2"/>
          <w:sz w:val="22"/>
          <w:szCs w:val="22"/>
          <w:lang w:val="nl-NL"/>
        </w:rPr>
        <w:t xml:space="preserve">Zambrano-Vazquez, L. (2016). </w:t>
      </w:r>
      <w:r w:rsidRPr="001B7512">
        <w:rPr>
          <w:i/>
          <w:iCs/>
          <w:spacing w:val="-2"/>
          <w:sz w:val="22"/>
          <w:szCs w:val="22"/>
          <w:lang w:val="en-US"/>
        </w:rPr>
        <w:t>The interaction of state and trait worry on response monitoring in those with worry and obsessive-compulsive symptoms</w:t>
      </w:r>
      <w:r w:rsidRPr="001B7512">
        <w:rPr>
          <w:spacing w:val="-2"/>
          <w:sz w:val="22"/>
          <w:szCs w:val="22"/>
          <w:lang w:val="en-US"/>
        </w:rPr>
        <w:t xml:space="preserve"> [Doctoral dissertation, University of Arizona]. UA Campus Repository.</w:t>
      </w:r>
      <w:r>
        <w:rPr>
          <w:spacing w:val="-2"/>
          <w:sz w:val="22"/>
          <w:szCs w:val="22"/>
          <w:lang w:val="en-US"/>
        </w:rPr>
        <w:t xml:space="preserve"> </w:t>
      </w:r>
      <w:hyperlink r:id="rId41" w:history="1">
        <w:r w:rsidRPr="008C1AB1">
          <w:rPr>
            <w:rStyle w:val="Enlla"/>
            <w:spacing w:val="-2"/>
            <w:sz w:val="22"/>
            <w:szCs w:val="22"/>
            <w:lang w:val="en-US"/>
          </w:rPr>
          <w:t>https://repository.arizona.edu/handle/10150/620615</w:t>
        </w:r>
      </w:hyperlink>
    </w:p>
    <w:p w14:paraId="61787A80" w14:textId="297605F4" w:rsidR="00935E84" w:rsidRPr="003136D3" w:rsidRDefault="004714C5"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Use these same </w:t>
      </w:r>
      <w:r w:rsidR="003F33C4" w:rsidRPr="003136D3">
        <w:rPr>
          <w:rFonts w:cs="Times New Roman"/>
          <w:spacing w:val="-2"/>
          <w:szCs w:val="24"/>
          <w:lang w:val="en-US"/>
        </w:rPr>
        <w:t>indications</w:t>
      </w:r>
      <w:r w:rsidRPr="003136D3">
        <w:rPr>
          <w:rFonts w:cs="Times New Roman"/>
          <w:spacing w:val="-2"/>
          <w:szCs w:val="24"/>
          <w:lang w:val="en-US"/>
        </w:rPr>
        <w:t xml:space="preserve"> to </w:t>
      </w:r>
      <w:r w:rsidR="008F4636" w:rsidRPr="003136D3">
        <w:rPr>
          <w:rFonts w:cs="Times New Roman"/>
          <w:spacing w:val="-2"/>
          <w:szCs w:val="24"/>
          <w:lang w:val="en-US"/>
        </w:rPr>
        <w:t xml:space="preserve">refer to dissertations </w:t>
      </w:r>
      <w:r w:rsidR="00D930B2" w:rsidRPr="003136D3">
        <w:rPr>
          <w:rFonts w:cs="Times New Roman"/>
          <w:spacing w:val="-2"/>
          <w:szCs w:val="24"/>
          <w:lang w:val="en-US"/>
        </w:rPr>
        <w:t>belonging to other academic levels</w:t>
      </w:r>
      <w:r w:rsidR="00984D48" w:rsidRPr="003136D3">
        <w:rPr>
          <w:rFonts w:cs="Times New Roman"/>
          <w:spacing w:val="-2"/>
          <w:szCs w:val="24"/>
          <w:lang w:val="en-US"/>
        </w:rPr>
        <w:t xml:space="preserve"> by using the formulas </w:t>
      </w:r>
      <w:r w:rsidR="00D930B2" w:rsidRPr="003136D3">
        <w:rPr>
          <w:rFonts w:cs="Times New Roman"/>
          <w:spacing w:val="-2"/>
          <w:szCs w:val="24"/>
          <w:lang w:val="en-US"/>
        </w:rPr>
        <w:t>“</w:t>
      </w:r>
      <w:proofErr w:type="gramStart"/>
      <w:r w:rsidR="00D930B2" w:rsidRPr="003136D3">
        <w:rPr>
          <w:rFonts w:cs="Times New Roman"/>
          <w:spacing w:val="-2"/>
          <w:szCs w:val="24"/>
          <w:lang w:val="en-US"/>
        </w:rPr>
        <w:t>M</w:t>
      </w:r>
      <w:r w:rsidRPr="003136D3">
        <w:rPr>
          <w:rFonts w:cs="Times New Roman"/>
          <w:spacing w:val="-2"/>
          <w:szCs w:val="24"/>
          <w:lang w:val="en-US"/>
        </w:rPr>
        <w:t>aster’s</w:t>
      </w:r>
      <w:proofErr w:type="gramEnd"/>
      <w:r w:rsidRPr="003136D3">
        <w:rPr>
          <w:rFonts w:cs="Times New Roman"/>
          <w:spacing w:val="-2"/>
          <w:szCs w:val="24"/>
          <w:lang w:val="en-US"/>
        </w:rPr>
        <w:t xml:space="preserve"> dissertation</w:t>
      </w:r>
      <w:r w:rsidR="00D930B2" w:rsidRPr="003136D3">
        <w:rPr>
          <w:rFonts w:cs="Times New Roman"/>
          <w:spacing w:val="-2"/>
          <w:szCs w:val="24"/>
          <w:lang w:val="en-US"/>
        </w:rPr>
        <w:t>”</w:t>
      </w:r>
      <w:r w:rsidR="00984D48" w:rsidRPr="003136D3">
        <w:rPr>
          <w:rFonts w:cs="Times New Roman"/>
          <w:spacing w:val="-2"/>
          <w:szCs w:val="24"/>
          <w:lang w:val="en-US"/>
        </w:rPr>
        <w:t xml:space="preserve"> and</w:t>
      </w:r>
      <w:r w:rsidR="00D930B2" w:rsidRPr="003136D3">
        <w:rPr>
          <w:rFonts w:cs="Times New Roman"/>
          <w:spacing w:val="-2"/>
          <w:szCs w:val="24"/>
          <w:lang w:val="en-US"/>
        </w:rPr>
        <w:t xml:space="preserve"> “Bachelor’s dissertation”</w:t>
      </w:r>
      <w:r w:rsidR="003F33C4" w:rsidRPr="003136D3">
        <w:rPr>
          <w:rFonts w:cs="Times New Roman"/>
          <w:spacing w:val="-2"/>
          <w:szCs w:val="24"/>
          <w:lang w:val="en-US"/>
        </w:rPr>
        <w:t>.</w:t>
      </w:r>
    </w:p>
    <w:p w14:paraId="0F3C4438" w14:textId="3005AF94" w:rsidR="00B00AA5" w:rsidRPr="003136D3" w:rsidRDefault="00B00AA5"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12.4.</w:t>
      </w:r>
      <w:r w:rsidR="007630F3" w:rsidRPr="003136D3">
        <w:rPr>
          <w:rFonts w:cs="Times New Roman"/>
          <w:b/>
          <w:bCs/>
          <w:spacing w:val="-2"/>
          <w:szCs w:val="24"/>
          <w:lang w:val="en-US"/>
        </w:rPr>
        <w:t>5</w:t>
      </w:r>
      <w:r w:rsidRPr="003136D3">
        <w:rPr>
          <w:rFonts w:cs="Times New Roman"/>
          <w:b/>
          <w:bCs/>
          <w:spacing w:val="-2"/>
          <w:szCs w:val="24"/>
          <w:lang w:val="en-US"/>
        </w:rPr>
        <w:t xml:space="preserve">. </w:t>
      </w:r>
      <w:r w:rsidR="007630F3" w:rsidRPr="003136D3">
        <w:rPr>
          <w:rFonts w:cs="Times New Roman"/>
          <w:b/>
          <w:bCs/>
          <w:spacing w:val="-2"/>
          <w:szCs w:val="24"/>
          <w:lang w:val="en-US"/>
        </w:rPr>
        <w:t>Conference proceedings</w:t>
      </w:r>
    </w:p>
    <w:p w14:paraId="2F82D2DC" w14:textId="22DE16B2" w:rsidR="00705C01" w:rsidRPr="003136D3" w:rsidRDefault="00705C01"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Publications </w:t>
      </w:r>
      <w:r w:rsidR="001B56DF" w:rsidRPr="003136D3">
        <w:rPr>
          <w:rFonts w:cs="Times New Roman"/>
          <w:spacing w:val="-2"/>
          <w:szCs w:val="24"/>
          <w:lang w:val="en-US"/>
        </w:rPr>
        <w:t>coming from c</w:t>
      </w:r>
      <w:r w:rsidRPr="003136D3">
        <w:rPr>
          <w:rFonts w:cs="Times New Roman"/>
          <w:spacing w:val="-2"/>
          <w:szCs w:val="24"/>
          <w:lang w:val="en-US"/>
        </w:rPr>
        <w:t>onference proceedings</w:t>
      </w:r>
      <w:r w:rsidR="001B56DF" w:rsidRPr="003136D3">
        <w:rPr>
          <w:rFonts w:cs="Times New Roman"/>
          <w:spacing w:val="-2"/>
          <w:szCs w:val="24"/>
          <w:lang w:val="en-US"/>
        </w:rPr>
        <w:t xml:space="preserve"> are referenced according to the </w:t>
      </w:r>
      <w:r w:rsidR="008A6E47" w:rsidRPr="003136D3">
        <w:rPr>
          <w:rFonts w:cs="Times New Roman"/>
          <w:spacing w:val="-2"/>
          <w:szCs w:val="24"/>
          <w:lang w:val="en-US"/>
        </w:rPr>
        <w:t xml:space="preserve">type of product </w:t>
      </w:r>
      <w:r w:rsidR="00AD20B9" w:rsidRPr="003136D3">
        <w:rPr>
          <w:rFonts w:cs="Times New Roman"/>
          <w:spacing w:val="-2"/>
          <w:szCs w:val="24"/>
          <w:lang w:val="en-US"/>
        </w:rPr>
        <w:t xml:space="preserve">in which </w:t>
      </w:r>
      <w:r w:rsidR="008A6E47" w:rsidRPr="003136D3">
        <w:rPr>
          <w:rFonts w:cs="Times New Roman"/>
          <w:spacing w:val="-2"/>
          <w:szCs w:val="24"/>
          <w:lang w:val="en-US"/>
        </w:rPr>
        <w:t xml:space="preserve">they are </w:t>
      </w:r>
      <w:r w:rsidR="00AD20B9" w:rsidRPr="003136D3">
        <w:rPr>
          <w:rFonts w:cs="Times New Roman"/>
          <w:spacing w:val="-2"/>
          <w:szCs w:val="24"/>
          <w:lang w:val="en-US"/>
        </w:rPr>
        <w:t xml:space="preserve">finally included (i.e., a journal </w:t>
      </w:r>
      <w:r w:rsidR="009E74C1" w:rsidRPr="003136D3">
        <w:rPr>
          <w:rFonts w:cs="Times New Roman"/>
          <w:spacing w:val="-2"/>
          <w:szCs w:val="24"/>
          <w:lang w:val="en-US"/>
        </w:rPr>
        <w:t>article</w:t>
      </w:r>
      <w:r w:rsidR="00AD20B9" w:rsidRPr="003136D3">
        <w:rPr>
          <w:rFonts w:cs="Times New Roman"/>
          <w:spacing w:val="-2"/>
          <w:szCs w:val="24"/>
          <w:lang w:val="en-US"/>
        </w:rPr>
        <w:t>, an edited book, a chapter in an edited book, etc.).</w:t>
      </w:r>
      <w:r w:rsidR="00411CE4" w:rsidRPr="003136D3">
        <w:rPr>
          <w:rFonts w:cs="Times New Roman"/>
          <w:spacing w:val="-2"/>
          <w:szCs w:val="24"/>
          <w:lang w:val="en-US"/>
        </w:rPr>
        <w:t xml:space="preserve"> Examples:</w:t>
      </w:r>
    </w:p>
    <w:p w14:paraId="10644C7D" w14:textId="292E82F7" w:rsidR="000E582D" w:rsidRPr="00AD524B" w:rsidRDefault="00A014A8" w:rsidP="005B389D">
      <w:pPr>
        <w:pStyle w:val="NormalWeb"/>
        <w:spacing w:line="264" w:lineRule="auto"/>
        <w:ind w:left="284" w:hanging="284"/>
        <w:contextualSpacing/>
        <w:rPr>
          <w:spacing w:val="-2"/>
          <w:sz w:val="22"/>
          <w:szCs w:val="22"/>
        </w:rPr>
      </w:pPr>
      <w:r w:rsidRPr="001B7512">
        <w:rPr>
          <w:spacing w:val="-2"/>
          <w:sz w:val="22"/>
          <w:szCs w:val="22"/>
          <w:lang w:val="en-US"/>
        </w:rPr>
        <w:t xml:space="preserve">Duckworth, A. L., Quirk, A., Gallop, R., Hoyle, R. H., Kelly, D. R., &amp; Matthews, M. D. (2019). Cognitive and noncognitive predictors of success. </w:t>
      </w:r>
      <w:r w:rsidRPr="001B7512">
        <w:rPr>
          <w:i/>
          <w:iCs/>
          <w:spacing w:val="-2"/>
          <w:sz w:val="22"/>
          <w:szCs w:val="22"/>
          <w:lang w:val="en-US"/>
        </w:rPr>
        <w:t xml:space="preserve">Proceedings </w:t>
      </w:r>
      <w:r w:rsidRPr="001B7512">
        <w:rPr>
          <w:i/>
          <w:iCs/>
          <w:spacing w:val="-2"/>
          <w:sz w:val="22"/>
          <w:szCs w:val="22"/>
          <w:lang w:val="en-US"/>
        </w:rPr>
        <w:lastRenderedPageBreak/>
        <w:t>of the National Academy of Sciences</w:t>
      </w:r>
      <w:r w:rsidRPr="001B7512">
        <w:rPr>
          <w:spacing w:val="-2"/>
          <w:sz w:val="22"/>
          <w:szCs w:val="22"/>
          <w:lang w:val="en-US"/>
        </w:rPr>
        <w:t xml:space="preserve">, </w:t>
      </w:r>
      <w:r w:rsidRPr="001B7512">
        <w:rPr>
          <w:i/>
          <w:iCs/>
          <w:spacing w:val="-2"/>
          <w:sz w:val="22"/>
          <w:szCs w:val="22"/>
          <w:lang w:val="en-US"/>
        </w:rPr>
        <w:t>USA</w:t>
      </w:r>
      <w:r w:rsidRPr="001B7512">
        <w:rPr>
          <w:spacing w:val="-2"/>
          <w:sz w:val="22"/>
          <w:szCs w:val="22"/>
          <w:lang w:val="en-US"/>
        </w:rPr>
        <w:t xml:space="preserve">, </w:t>
      </w:r>
      <w:r w:rsidRPr="001B7512">
        <w:rPr>
          <w:i/>
          <w:iCs/>
          <w:spacing w:val="-2"/>
          <w:sz w:val="22"/>
          <w:szCs w:val="22"/>
          <w:lang w:val="en-US"/>
        </w:rPr>
        <w:t>116</w:t>
      </w:r>
      <w:r w:rsidRPr="001B7512">
        <w:rPr>
          <w:spacing w:val="-2"/>
          <w:sz w:val="22"/>
          <w:szCs w:val="22"/>
          <w:lang w:val="en-US"/>
        </w:rPr>
        <w:t xml:space="preserve">(47), 23499–23504. </w:t>
      </w:r>
      <w:hyperlink r:id="rId42" w:history="1">
        <w:r w:rsidR="00EE6EEC" w:rsidRPr="00AD524B">
          <w:rPr>
            <w:rStyle w:val="Enlla"/>
            <w:spacing w:val="-2"/>
            <w:sz w:val="22"/>
            <w:szCs w:val="22"/>
          </w:rPr>
          <w:t>https://doi.org/10.1073/pnas.1910510116</w:t>
        </w:r>
      </w:hyperlink>
    </w:p>
    <w:p w14:paraId="5E869CB4" w14:textId="5A7B9C5A" w:rsidR="000E582D" w:rsidRPr="001B7512" w:rsidRDefault="000E582D" w:rsidP="005B389D">
      <w:pPr>
        <w:pStyle w:val="NormalWeb"/>
        <w:spacing w:line="264" w:lineRule="auto"/>
        <w:ind w:left="284" w:hanging="284"/>
        <w:contextualSpacing/>
        <w:rPr>
          <w:spacing w:val="-2"/>
          <w:sz w:val="22"/>
          <w:szCs w:val="22"/>
          <w:lang w:val="en-US"/>
        </w:rPr>
      </w:pPr>
      <w:proofErr w:type="spellStart"/>
      <w:r w:rsidRPr="001B7512">
        <w:rPr>
          <w:spacing w:val="-2"/>
          <w:sz w:val="22"/>
          <w:szCs w:val="22"/>
        </w:rPr>
        <w:t>Bedenel</w:t>
      </w:r>
      <w:proofErr w:type="spellEnd"/>
      <w:r w:rsidRPr="001B7512">
        <w:rPr>
          <w:spacing w:val="-2"/>
          <w:sz w:val="22"/>
          <w:szCs w:val="22"/>
        </w:rPr>
        <w:t xml:space="preserve">, A.-L., </w:t>
      </w:r>
      <w:proofErr w:type="spellStart"/>
      <w:r w:rsidRPr="001B7512">
        <w:rPr>
          <w:spacing w:val="-2"/>
          <w:sz w:val="22"/>
          <w:szCs w:val="22"/>
        </w:rPr>
        <w:t>Jourdan</w:t>
      </w:r>
      <w:proofErr w:type="spellEnd"/>
      <w:r w:rsidRPr="001B7512">
        <w:rPr>
          <w:spacing w:val="-2"/>
          <w:sz w:val="22"/>
          <w:szCs w:val="22"/>
        </w:rPr>
        <w:t xml:space="preserve">, L., &amp; </w:t>
      </w:r>
      <w:proofErr w:type="spellStart"/>
      <w:r w:rsidRPr="001B7512">
        <w:rPr>
          <w:spacing w:val="-2"/>
          <w:sz w:val="22"/>
          <w:szCs w:val="22"/>
        </w:rPr>
        <w:t>Biernacki</w:t>
      </w:r>
      <w:proofErr w:type="spellEnd"/>
      <w:r w:rsidRPr="001B7512">
        <w:rPr>
          <w:spacing w:val="-2"/>
          <w:sz w:val="22"/>
          <w:szCs w:val="22"/>
        </w:rPr>
        <w:t xml:space="preserve">, C. (2019). </w:t>
      </w:r>
      <w:r w:rsidRPr="001B7512">
        <w:rPr>
          <w:spacing w:val="-2"/>
          <w:sz w:val="22"/>
          <w:szCs w:val="22"/>
          <w:lang w:val="en-US"/>
        </w:rPr>
        <w:t xml:space="preserve">Probability estimation by an adapted genetic algorithm in web insurance. In R. </w:t>
      </w:r>
      <w:proofErr w:type="spellStart"/>
      <w:r w:rsidRPr="001B7512">
        <w:rPr>
          <w:spacing w:val="-2"/>
          <w:sz w:val="22"/>
          <w:szCs w:val="22"/>
          <w:lang w:val="en-US"/>
        </w:rPr>
        <w:t>Battiti</w:t>
      </w:r>
      <w:proofErr w:type="spellEnd"/>
      <w:r w:rsidRPr="001B7512">
        <w:rPr>
          <w:spacing w:val="-2"/>
          <w:sz w:val="22"/>
          <w:szCs w:val="22"/>
          <w:lang w:val="en-US"/>
        </w:rPr>
        <w:t xml:space="preserve">, M. </w:t>
      </w:r>
      <w:proofErr w:type="spellStart"/>
      <w:r w:rsidRPr="001B7512">
        <w:rPr>
          <w:spacing w:val="-2"/>
          <w:sz w:val="22"/>
          <w:szCs w:val="22"/>
          <w:lang w:val="en-US"/>
        </w:rPr>
        <w:t>Brunato</w:t>
      </w:r>
      <w:proofErr w:type="spellEnd"/>
      <w:r w:rsidRPr="001B7512">
        <w:rPr>
          <w:spacing w:val="-2"/>
          <w:sz w:val="22"/>
          <w:szCs w:val="22"/>
          <w:lang w:val="en-US"/>
        </w:rPr>
        <w:t xml:space="preserve">, I. </w:t>
      </w:r>
      <w:proofErr w:type="spellStart"/>
      <w:r w:rsidRPr="001B7512">
        <w:rPr>
          <w:spacing w:val="-2"/>
          <w:sz w:val="22"/>
          <w:szCs w:val="22"/>
          <w:lang w:val="en-US"/>
        </w:rPr>
        <w:t>Kotsireas</w:t>
      </w:r>
      <w:proofErr w:type="spellEnd"/>
      <w:r w:rsidRPr="001B7512">
        <w:rPr>
          <w:spacing w:val="-2"/>
          <w:sz w:val="22"/>
          <w:szCs w:val="22"/>
          <w:lang w:val="en-US"/>
        </w:rPr>
        <w:t xml:space="preserve">, &amp; P. </w:t>
      </w:r>
      <w:proofErr w:type="spellStart"/>
      <w:r w:rsidRPr="001B7512">
        <w:rPr>
          <w:spacing w:val="-2"/>
          <w:sz w:val="22"/>
          <w:szCs w:val="22"/>
          <w:lang w:val="en-US"/>
        </w:rPr>
        <w:t>Pardalos</w:t>
      </w:r>
      <w:proofErr w:type="spellEnd"/>
      <w:r w:rsidRPr="001B7512">
        <w:rPr>
          <w:spacing w:val="-2"/>
          <w:sz w:val="22"/>
          <w:szCs w:val="22"/>
          <w:lang w:val="en-US"/>
        </w:rPr>
        <w:t xml:space="preserve"> (Eds.), </w:t>
      </w:r>
      <w:r w:rsidRPr="001B7512">
        <w:rPr>
          <w:i/>
          <w:iCs/>
          <w:spacing w:val="-2"/>
          <w:sz w:val="22"/>
          <w:szCs w:val="22"/>
          <w:lang w:val="en-US"/>
        </w:rPr>
        <w:t>Lecture notes in computer science: Vol. 11353. Learning and intelligent optimization</w:t>
      </w:r>
      <w:r w:rsidRPr="001B7512">
        <w:rPr>
          <w:spacing w:val="-2"/>
          <w:sz w:val="22"/>
          <w:szCs w:val="22"/>
          <w:lang w:val="en-US"/>
        </w:rPr>
        <w:t xml:space="preserve"> (pp. 225–240). Springer. </w:t>
      </w:r>
      <w:hyperlink r:id="rId43" w:history="1">
        <w:r w:rsidR="00EE6EEC" w:rsidRPr="008C1AB1">
          <w:rPr>
            <w:rStyle w:val="Enlla"/>
            <w:spacing w:val="-2"/>
            <w:sz w:val="22"/>
            <w:szCs w:val="22"/>
            <w:lang w:val="en-US"/>
          </w:rPr>
          <w:t>https://doi.org/10.1007/978-3-030-05348-2_21</w:t>
        </w:r>
      </w:hyperlink>
    </w:p>
    <w:p w14:paraId="64D4B9F7" w14:textId="4D697430" w:rsidR="00CF3FDE" w:rsidRPr="003136D3" w:rsidRDefault="004F580C"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If the proceedings of a conference have been </w:t>
      </w:r>
      <w:r w:rsidR="00B94306" w:rsidRPr="003136D3">
        <w:rPr>
          <w:rFonts w:cs="Times New Roman"/>
          <w:spacing w:val="-2"/>
          <w:szCs w:val="24"/>
          <w:lang w:val="en-US"/>
        </w:rPr>
        <w:t xml:space="preserve">published by the organization of the conference itself, </w:t>
      </w:r>
      <w:r w:rsidR="00F566D8" w:rsidRPr="003136D3">
        <w:rPr>
          <w:rFonts w:cs="Times New Roman"/>
          <w:spacing w:val="-2"/>
          <w:szCs w:val="24"/>
          <w:lang w:val="en-US"/>
        </w:rPr>
        <w:t xml:space="preserve">present the conference chairs as the editors of the volume, and the organizing university or association as the </w:t>
      </w:r>
      <w:r w:rsidR="00275AC2" w:rsidRPr="003136D3">
        <w:rPr>
          <w:rFonts w:cs="Times New Roman"/>
          <w:spacing w:val="-2"/>
          <w:szCs w:val="24"/>
          <w:lang w:val="en-US"/>
        </w:rPr>
        <w:t>publisher.</w:t>
      </w:r>
    </w:p>
    <w:p w14:paraId="499F5574" w14:textId="737DFC38" w:rsidR="002B0E01" w:rsidRPr="001B7512" w:rsidRDefault="002B0E01" w:rsidP="005B389D">
      <w:pPr>
        <w:pStyle w:val="NormalWeb"/>
        <w:spacing w:line="264" w:lineRule="auto"/>
        <w:ind w:left="284" w:hanging="284"/>
        <w:contextualSpacing/>
        <w:rPr>
          <w:spacing w:val="-2"/>
          <w:sz w:val="22"/>
          <w:szCs w:val="22"/>
          <w:lang w:val="af-ZA"/>
        </w:rPr>
      </w:pPr>
      <w:r w:rsidRPr="001B7512">
        <w:rPr>
          <w:spacing w:val="-2"/>
          <w:sz w:val="22"/>
          <w:szCs w:val="22"/>
          <w:lang w:val="af-ZA"/>
        </w:rPr>
        <w:t xml:space="preserve">Solé, M.-J. (2003). Aerodynamic characteristics of onset and coda fricatives. </w:t>
      </w:r>
      <w:r w:rsidR="00CC64B2" w:rsidRPr="001B7512">
        <w:rPr>
          <w:spacing w:val="-2"/>
          <w:sz w:val="22"/>
          <w:szCs w:val="22"/>
          <w:lang w:val="af-ZA"/>
        </w:rPr>
        <w:t xml:space="preserve">In </w:t>
      </w:r>
      <w:r w:rsidRPr="001B7512">
        <w:rPr>
          <w:spacing w:val="-2"/>
          <w:sz w:val="22"/>
          <w:szCs w:val="22"/>
          <w:lang w:val="af-ZA"/>
        </w:rPr>
        <w:t xml:space="preserve">M.-J. Solé, D. Recasens, &amp; J. Romero (Eds.), </w:t>
      </w:r>
      <w:r w:rsidRPr="001B7512">
        <w:rPr>
          <w:i/>
          <w:spacing w:val="-2"/>
          <w:sz w:val="22"/>
          <w:szCs w:val="22"/>
          <w:lang w:val="af-ZA"/>
        </w:rPr>
        <w:t>Proceedings of the 15</w:t>
      </w:r>
      <w:r w:rsidRPr="001B7512">
        <w:rPr>
          <w:i/>
          <w:spacing w:val="-2"/>
          <w:sz w:val="22"/>
          <w:szCs w:val="22"/>
          <w:vertAlign w:val="superscript"/>
          <w:lang w:val="af-ZA"/>
        </w:rPr>
        <w:t>th</w:t>
      </w:r>
      <w:r w:rsidRPr="001B7512">
        <w:rPr>
          <w:i/>
          <w:spacing w:val="-2"/>
          <w:sz w:val="22"/>
          <w:szCs w:val="22"/>
          <w:lang w:val="af-ZA"/>
        </w:rPr>
        <w:t xml:space="preserve"> International Conference on Phonetic Sciences</w:t>
      </w:r>
      <w:r w:rsidR="00CC64B2" w:rsidRPr="001B7512">
        <w:rPr>
          <w:spacing w:val="-2"/>
          <w:sz w:val="22"/>
          <w:szCs w:val="22"/>
          <w:lang w:val="af-ZA"/>
        </w:rPr>
        <w:t xml:space="preserve"> (V</w:t>
      </w:r>
      <w:r w:rsidRPr="001B7512">
        <w:rPr>
          <w:spacing w:val="-2"/>
          <w:sz w:val="22"/>
          <w:szCs w:val="22"/>
          <w:lang w:val="af-ZA"/>
        </w:rPr>
        <w:t>ol. 2</w:t>
      </w:r>
      <w:r w:rsidR="00CC64B2" w:rsidRPr="001B7512">
        <w:rPr>
          <w:spacing w:val="-2"/>
          <w:sz w:val="22"/>
          <w:szCs w:val="22"/>
          <w:lang w:val="af-ZA"/>
        </w:rPr>
        <w:t>;</w:t>
      </w:r>
      <w:r w:rsidRPr="001B7512">
        <w:rPr>
          <w:spacing w:val="-2"/>
          <w:sz w:val="22"/>
          <w:szCs w:val="22"/>
          <w:lang w:val="af-ZA"/>
        </w:rPr>
        <w:t xml:space="preserve"> pp. 2761</w:t>
      </w:r>
      <w:r w:rsidR="00CC64B2" w:rsidRPr="001B7512">
        <w:rPr>
          <w:spacing w:val="-2"/>
          <w:sz w:val="22"/>
          <w:szCs w:val="22"/>
          <w:lang w:val="af-ZA"/>
        </w:rPr>
        <w:t>–</w:t>
      </w:r>
      <w:r w:rsidRPr="001B7512">
        <w:rPr>
          <w:spacing w:val="-2"/>
          <w:sz w:val="22"/>
          <w:szCs w:val="22"/>
          <w:lang w:val="af-ZA"/>
        </w:rPr>
        <w:t>2764). Causal Productions.</w:t>
      </w:r>
    </w:p>
    <w:p w14:paraId="1B3845B5" w14:textId="4F2674F0" w:rsidR="00DD319A" w:rsidRPr="003136D3" w:rsidRDefault="00DD319A"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12.4.6. Conference presentations</w:t>
      </w:r>
    </w:p>
    <w:p w14:paraId="58D6F77C" w14:textId="099F2C01" w:rsidR="00DD319A" w:rsidRPr="003136D3" w:rsidRDefault="00C62B08" w:rsidP="005B389D">
      <w:pPr>
        <w:spacing w:before="100" w:beforeAutospacing="1" w:after="100" w:afterAutospacing="1"/>
        <w:rPr>
          <w:rFonts w:cs="Times New Roman"/>
          <w:spacing w:val="-2"/>
          <w:szCs w:val="24"/>
          <w:lang w:val="en-US"/>
        </w:rPr>
      </w:pPr>
      <w:r w:rsidRPr="003136D3">
        <w:rPr>
          <w:rFonts w:cs="Times New Roman"/>
          <w:spacing w:val="-2"/>
          <w:szCs w:val="24"/>
          <w:lang w:val="en-US"/>
        </w:rPr>
        <w:t>When citing a c</w:t>
      </w:r>
      <w:r w:rsidR="00AE3468" w:rsidRPr="003136D3">
        <w:rPr>
          <w:rFonts w:cs="Times New Roman"/>
          <w:spacing w:val="-2"/>
          <w:szCs w:val="24"/>
          <w:lang w:val="en-US"/>
        </w:rPr>
        <w:t>onference presentation</w:t>
      </w:r>
      <w:r w:rsidRPr="003136D3">
        <w:rPr>
          <w:rFonts w:cs="Times New Roman"/>
          <w:spacing w:val="-2"/>
          <w:szCs w:val="24"/>
          <w:lang w:val="en-US"/>
        </w:rPr>
        <w:t xml:space="preserve">, include the authors, </w:t>
      </w:r>
      <w:r w:rsidR="00EE6111" w:rsidRPr="003136D3">
        <w:rPr>
          <w:rFonts w:cs="Times New Roman"/>
          <w:spacing w:val="-2"/>
          <w:szCs w:val="24"/>
          <w:lang w:val="en-US"/>
        </w:rPr>
        <w:t xml:space="preserve">the full date of the conference, </w:t>
      </w:r>
      <w:r w:rsidR="00052A79" w:rsidRPr="003136D3">
        <w:rPr>
          <w:rFonts w:cs="Times New Roman"/>
          <w:spacing w:val="-2"/>
          <w:szCs w:val="24"/>
          <w:lang w:val="en-US"/>
        </w:rPr>
        <w:t>the title of the presentation in italics</w:t>
      </w:r>
      <w:r w:rsidR="006E0E66" w:rsidRPr="003136D3">
        <w:rPr>
          <w:rFonts w:cs="Times New Roman"/>
          <w:spacing w:val="-2"/>
          <w:szCs w:val="24"/>
          <w:lang w:val="en-US"/>
        </w:rPr>
        <w:t xml:space="preserve">, an indicator of the type of material in square brackets (i.e., </w:t>
      </w:r>
      <w:r w:rsidR="006921D3" w:rsidRPr="003136D3">
        <w:rPr>
          <w:rFonts w:cs="Times New Roman"/>
          <w:spacing w:val="-2"/>
          <w:szCs w:val="24"/>
          <w:lang w:val="en-US"/>
        </w:rPr>
        <w:t>“[Conference presentation]”)</w:t>
      </w:r>
      <w:r w:rsidR="006D5CB5" w:rsidRPr="003136D3">
        <w:rPr>
          <w:rFonts w:cs="Times New Roman"/>
          <w:spacing w:val="-2"/>
          <w:szCs w:val="24"/>
          <w:lang w:val="en-US"/>
        </w:rPr>
        <w:t>, the name of the conference</w:t>
      </w:r>
      <w:r w:rsidR="00374F53" w:rsidRPr="003136D3">
        <w:rPr>
          <w:rFonts w:cs="Times New Roman"/>
          <w:spacing w:val="-2"/>
          <w:szCs w:val="24"/>
          <w:lang w:val="en-US"/>
        </w:rPr>
        <w:t xml:space="preserve">, and the </w:t>
      </w:r>
      <w:r w:rsidR="00D46958" w:rsidRPr="003136D3">
        <w:rPr>
          <w:rFonts w:cs="Times New Roman"/>
          <w:spacing w:val="-2"/>
          <w:szCs w:val="24"/>
          <w:lang w:val="en-US"/>
        </w:rPr>
        <w:t>city and country in which the event took place.</w:t>
      </w:r>
      <w:r w:rsidR="00017C8C" w:rsidRPr="003136D3">
        <w:rPr>
          <w:rFonts w:cs="Times New Roman"/>
          <w:spacing w:val="-2"/>
          <w:szCs w:val="24"/>
          <w:lang w:val="en-US"/>
        </w:rPr>
        <w:t xml:space="preserve"> Add a link to the presentation if it is available. </w:t>
      </w:r>
      <w:r w:rsidR="000D3AC7" w:rsidRPr="003136D3">
        <w:rPr>
          <w:rFonts w:cs="Times New Roman"/>
          <w:spacing w:val="-2"/>
          <w:szCs w:val="24"/>
          <w:lang w:val="en-US"/>
        </w:rPr>
        <w:t xml:space="preserve">Do not mention the </w:t>
      </w:r>
      <w:r w:rsidR="000B2182" w:rsidRPr="003136D3">
        <w:rPr>
          <w:rFonts w:cs="Times New Roman"/>
          <w:spacing w:val="-2"/>
          <w:szCs w:val="24"/>
          <w:lang w:val="en-US"/>
        </w:rPr>
        <w:t xml:space="preserve">conference </w:t>
      </w:r>
      <w:r w:rsidR="00C13050" w:rsidRPr="003136D3">
        <w:rPr>
          <w:rFonts w:cs="Times New Roman"/>
          <w:spacing w:val="-2"/>
          <w:szCs w:val="24"/>
          <w:lang w:val="en-US"/>
        </w:rPr>
        <w:t xml:space="preserve">chairs or </w:t>
      </w:r>
      <w:r w:rsidR="000B2182" w:rsidRPr="003136D3">
        <w:rPr>
          <w:rFonts w:cs="Times New Roman"/>
          <w:spacing w:val="-2"/>
          <w:szCs w:val="24"/>
          <w:lang w:val="en-US"/>
        </w:rPr>
        <w:t>the organizing universities or associations in the entry</w:t>
      </w:r>
      <w:r w:rsidR="00004094" w:rsidRPr="003136D3">
        <w:rPr>
          <w:rFonts w:cs="Times New Roman"/>
          <w:spacing w:val="-2"/>
          <w:szCs w:val="24"/>
          <w:lang w:val="en-US"/>
        </w:rPr>
        <w:t>.</w:t>
      </w:r>
    </w:p>
    <w:p w14:paraId="49E13BDE" w14:textId="62F70A84" w:rsidR="00DD319A" w:rsidRPr="001B7512" w:rsidRDefault="00405507"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Evans, A. C., Jr., Garbarino, J., Bocanegra, E., </w:t>
      </w:r>
      <w:proofErr w:type="spellStart"/>
      <w:r w:rsidRPr="001B7512">
        <w:rPr>
          <w:spacing w:val="-2"/>
          <w:sz w:val="22"/>
          <w:szCs w:val="22"/>
          <w:lang w:val="en-US"/>
        </w:rPr>
        <w:t>Kinscherff</w:t>
      </w:r>
      <w:proofErr w:type="spellEnd"/>
      <w:r w:rsidRPr="001B7512">
        <w:rPr>
          <w:spacing w:val="-2"/>
          <w:sz w:val="22"/>
          <w:szCs w:val="22"/>
          <w:lang w:val="en-US"/>
        </w:rPr>
        <w:t xml:space="preserve">, R. T., &amp; Márquez-Greene, N. (2019, August 8–11). </w:t>
      </w:r>
      <w:r w:rsidRPr="001B7512">
        <w:rPr>
          <w:i/>
          <w:iCs/>
          <w:spacing w:val="-2"/>
          <w:sz w:val="22"/>
          <w:szCs w:val="22"/>
          <w:lang w:val="en-US"/>
        </w:rPr>
        <w:t>Gun violence: An event on the power of community</w:t>
      </w:r>
      <w:r w:rsidRPr="001B7512">
        <w:rPr>
          <w:spacing w:val="-2"/>
          <w:sz w:val="22"/>
          <w:szCs w:val="22"/>
          <w:lang w:val="en-US"/>
        </w:rPr>
        <w:t xml:space="preserve"> [Conference presentation]. APA 2019 Convention, Chicago, IL, United States. </w:t>
      </w:r>
      <w:hyperlink r:id="rId44" w:history="1">
        <w:r w:rsidR="00EE6EEC" w:rsidRPr="008C1AB1">
          <w:rPr>
            <w:rStyle w:val="Enlla"/>
            <w:spacing w:val="-2"/>
            <w:sz w:val="22"/>
            <w:szCs w:val="22"/>
            <w:lang w:val="en-US"/>
          </w:rPr>
          <w:t>https://convention.apa.org/2019-video</w:t>
        </w:r>
      </w:hyperlink>
    </w:p>
    <w:p w14:paraId="62D9BD25" w14:textId="6791EC18" w:rsidR="00C37D70" w:rsidRPr="003136D3" w:rsidRDefault="00C37D70"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 xml:space="preserve">12.4.7. </w:t>
      </w:r>
      <w:r w:rsidR="00084834" w:rsidRPr="003136D3">
        <w:rPr>
          <w:rFonts w:cs="Times New Roman"/>
          <w:b/>
          <w:bCs/>
          <w:spacing w:val="-2"/>
          <w:szCs w:val="24"/>
          <w:lang w:val="en-US"/>
        </w:rPr>
        <w:t>Web pages and websites</w:t>
      </w:r>
    </w:p>
    <w:p w14:paraId="563A1925" w14:textId="2EBDD42F" w:rsidR="00C37D70" w:rsidRPr="003136D3" w:rsidRDefault="00B54E21" w:rsidP="005B389D">
      <w:pPr>
        <w:spacing w:before="100" w:beforeAutospacing="1" w:after="100" w:afterAutospacing="1"/>
        <w:rPr>
          <w:rFonts w:cs="Times New Roman"/>
          <w:spacing w:val="-2"/>
          <w:szCs w:val="24"/>
          <w:lang w:val="en-US"/>
        </w:rPr>
      </w:pPr>
      <w:r w:rsidRPr="003136D3">
        <w:rPr>
          <w:rFonts w:cs="Times New Roman"/>
          <w:spacing w:val="-2"/>
          <w:szCs w:val="24"/>
          <w:lang w:val="en-US"/>
        </w:rPr>
        <w:t xml:space="preserve">Place the author of the text in the web page in first place, followed by the full date. </w:t>
      </w:r>
      <w:r w:rsidR="00110FBE" w:rsidRPr="003136D3">
        <w:rPr>
          <w:rFonts w:cs="Times New Roman"/>
          <w:spacing w:val="-2"/>
          <w:szCs w:val="24"/>
          <w:lang w:val="en-US"/>
        </w:rPr>
        <w:t>Then it will come t</w:t>
      </w:r>
      <w:r w:rsidRPr="003136D3">
        <w:rPr>
          <w:rFonts w:cs="Times New Roman"/>
          <w:spacing w:val="-2"/>
          <w:szCs w:val="24"/>
          <w:lang w:val="en-US"/>
        </w:rPr>
        <w:t xml:space="preserve">he </w:t>
      </w:r>
      <w:r w:rsidR="00403075" w:rsidRPr="003136D3">
        <w:rPr>
          <w:rFonts w:cs="Times New Roman"/>
          <w:spacing w:val="-2"/>
          <w:szCs w:val="24"/>
          <w:lang w:val="en-US"/>
        </w:rPr>
        <w:t>title of the article</w:t>
      </w:r>
      <w:r w:rsidR="00110FBE" w:rsidRPr="003136D3">
        <w:rPr>
          <w:rFonts w:cs="Times New Roman"/>
          <w:spacing w:val="-2"/>
          <w:szCs w:val="24"/>
          <w:lang w:val="en-US"/>
        </w:rPr>
        <w:t xml:space="preserve"> (or </w:t>
      </w:r>
      <w:r w:rsidR="00403075" w:rsidRPr="003136D3">
        <w:rPr>
          <w:rFonts w:cs="Times New Roman"/>
          <w:spacing w:val="-2"/>
          <w:szCs w:val="24"/>
          <w:lang w:val="en-US"/>
        </w:rPr>
        <w:t>news</w:t>
      </w:r>
      <w:r w:rsidR="00110FBE" w:rsidRPr="003136D3">
        <w:rPr>
          <w:rFonts w:cs="Times New Roman"/>
          <w:spacing w:val="-2"/>
          <w:szCs w:val="24"/>
          <w:lang w:val="en-US"/>
        </w:rPr>
        <w:t>,</w:t>
      </w:r>
      <w:r w:rsidR="00403075" w:rsidRPr="003136D3">
        <w:rPr>
          <w:rFonts w:cs="Times New Roman"/>
          <w:spacing w:val="-2"/>
          <w:szCs w:val="24"/>
          <w:lang w:val="en-US"/>
        </w:rPr>
        <w:t xml:space="preserve"> or web page</w:t>
      </w:r>
      <w:r w:rsidR="00110FBE" w:rsidRPr="003136D3">
        <w:rPr>
          <w:rFonts w:cs="Times New Roman"/>
          <w:spacing w:val="-2"/>
          <w:szCs w:val="24"/>
          <w:lang w:val="en-US"/>
        </w:rPr>
        <w:t>) in italics, and the name of the site in roman. Finally, the URL should be mentioned.</w:t>
      </w:r>
      <w:r w:rsidR="00FC3224" w:rsidRPr="003136D3">
        <w:rPr>
          <w:rFonts w:cs="Times New Roman"/>
          <w:spacing w:val="-2"/>
          <w:szCs w:val="24"/>
          <w:lang w:val="en-US"/>
        </w:rPr>
        <w:t xml:space="preserve"> If the website </w:t>
      </w:r>
      <w:r w:rsidR="00FC3224" w:rsidRPr="003136D3">
        <w:rPr>
          <w:rFonts w:cs="Times New Roman"/>
          <w:spacing w:val="-2"/>
          <w:szCs w:val="24"/>
          <w:lang w:val="en-US"/>
        </w:rPr>
        <w:t xml:space="preserve">belongs to </w:t>
      </w:r>
      <w:r w:rsidR="00BE44B4" w:rsidRPr="003136D3">
        <w:rPr>
          <w:rFonts w:cs="Times New Roman"/>
          <w:spacing w:val="-2"/>
          <w:szCs w:val="24"/>
          <w:lang w:val="en-US"/>
        </w:rPr>
        <w:t xml:space="preserve">an organization and that organization is the </w:t>
      </w:r>
      <w:r w:rsidR="00647FEB" w:rsidRPr="003136D3">
        <w:rPr>
          <w:rFonts w:cs="Times New Roman"/>
          <w:spacing w:val="-2"/>
          <w:szCs w:val="24"/>
          <w:lang w:val="en-US"/>
        </w:rPr>
        <w:t xml:space="preserve">author of the cited text, the name of the organization will not be repeated </w:t>
      </w:r>
      <w:r w:rsidR="00F921A3" w:rsidRPr="003136D3">
        <w:rPr>
          <w:rFonts w:cs="Times New Roman"/>
          <w:spacing w:val="-2"/>
          <w:szCs w:val="24"/>
          <w:lang w:val="en-US"/>
        </w:rPr>
        <w:t xml:space="preserve">when mentioning the webpage in the entry. </w:t>
      </w:r>
      <w:r w:rsidR="00872E10" w:rsidRPr="003136D3">
        <w:rPr>
          <w:rFonts w:cs="Times New Roman"/>
          <w:spacing w:val="-2"/>
          <w:szCs w:val="24"/>
          <w:lang w:val="en-US"/>
        </w:rPr>
        <w:t>Examples:</w:t>
      </w:r>
    </w:p>
    <w:p w14:paraId="4156199D" w14:textId="1FDE8AB3" w:rsidR="00EB5033" w:rsidRPr="001B7512" w:rsidRDefault="00EB5033"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Bologna, C. (2019, October 31). </w:t>
      </w:r>
      <w:r w:rsidRPr="001B7512">
        <w:rPr>
          <w:i/>
          <w:iCs/>
          <w:spacing w:val="-2"/>
          <w:sz w:val="22"/>
          <w:szCs w:val="22"/>
          <w:lang w:val="en-US"/>
        </w:rPr>
        <w:t>Why some people with anxiety love watching horror movies</w:t>
      </w:r>
      <w:r w:rsidRPr="001B7512">
        <w:rPr>
          <w:spacing w:val="-2"/>
          <w:sz w:val="22"/>
          <w:szCs w:val="22"/>
          <w:lang w:val="en-US"/>
        </w:rPr>
        <w:t xml:space="preserve">. HuffPost. </w:t>
      </w:r>
      <w:hyperlink r:id="rId45" w:history="1">
        <w:r w:rsidR="00EE6EEC" w:rsidRPr="008C1AB1">
          <w:rPr>
            <w:rStyle w:val="Enlla"/>
            <w:spacing w:val="-2"/>
            <w:sz w:val="22"/>
            <w:szCs w:val="22"/>
            <w:lang w:val="en-US"/>
          </w:rPr>
          <w:t>https://www.huffpost.com/entry/anxiety-love-watching-horror-movies_l_5d277587e4b02a5a5d57b59e</w:t>
        </w:r>
      </w:hyperlink>
    </w:p>
    <w:p w14:paraId="30F184A4" w14:textId="3862386A" w:rsidR="00863872" w:rsidRPr="00AD524B" w:rsidRDefault="00863872" w:rsidP="005B389D">
      <w:pPr>
        <w:pStyle w:val="NormalWeb"/>
        <w:spacing w:line="264" w:lineRule="auto"/>
        <w:ind w:left="284" w:hanging="284"/>
        <w:contextualSpacing/>
        <w:rPr>
          <w:spacing w:val="-2"/>
          <w:sz w:val="22"/>
          <w:szCs w:val="22"/>
        </w:rPr>
      </w:pPr>
      <w:r w:rsidRPr="001B7512">
        <w:rPr>
          <w:spacing w:val="-2"/>
          <w:sz w:val="22"/>
          <w:szCs w:val="22"/>
          <w:lang w:val="en-US"/>
        </w:rPr>
        <w:t>World Health Organization. (2018, May 24)</w:t>
      </w:r>
      <w:r w:rsidRPr="001B7512">
        <w:rPr>
          <w:i/>
          <w:iCs/>
          <w:spacing w:val="-2"/>
          <w:sz w:val="22"/>
          <w:szCs w:val="22"/>
          <w:lang w:val="en-US"/>
        </w:rPr>
        <w:t>. The top 10 causes of death</w:t>
      </w:r>
      <w:r w:rsidRPr="001B7512">
        <w:rPr>
          <w:spacing w:val="-2"/>
          <w:sz w:val="22"/>
          <w:szCs w:val="22"/>
          <w:lang w:val="en-US"/>
        </w:rPr>
        <w:t xml:space="preserve">. </w:t>
      </w:r>
      <w:hyperlink r:id="rId46" w:history="1">
        <w:r w:rsidR="00EE6EEC" w:rsidRPr="00AD524B">
          <w:rPr>
            <w:rStyle w:val="Enlla"/>
            <w:spacing w:val="-2"/>
            <w:sz w:val="22"/>
            <w:szCs w:val="22"/>
          </w:rPr>
          <w:t>https://www.who.int/news-room/fact-sheets/detail/the-top-10-causes-of-death</w:t>
        </w:r>
      </w:hyperlink>
    </w:p>
    <w:p w14:paraId="622A7810" w14:textId="03810648" w:rsidR="00D8582F" w:rsidRPr="003136D3" w:rsidRDefault="00D8582F" w:rsidP="005B389D">
      <w:pPr>
        <w:spacing w:after="160"/>
        <w:jc w:val="lowKashida"/>
        <w:rPr>
          <w:rFonts w:asciiTheme="majorBidi" w:hAnsiTheme="majorBidi" w:cstheme="majorBidi"/>
          <w:spacing w:val="-2"/>
          <w:szCs w:val="24"/>
          <w:lang w:val="en-US"/>
        </w:rPr>
      </w:pPr>
      <w:r w:rsidRPr="003136D3">
        <w:rPr>
          <w:rFonts w:asciiTheme="majorBidi" w:hAnsiTheme="majorBidi" w:cstheme="majorBidi"/>
          <w:spacing w:val="-2"/>
          <w:szCs w:val="24"/>
          <w:lang w:val="en-US"/>
        </w:rPr>
        <w:t>Do not create references or in-text citations for whole websites</w:t>
      </w:r>
      <w:r w:rsidR="004B3B3A" w:rsidRPr="003136D3">
        <w:rPr>
          <w:rFonts w:asciiTheme="majorBidi" w:hAnsiTheme="majorBidi" w:cstheme="majorBidi"/>
          <w:spacing w:val="-2"/>
          <w:szCs w:val="24"/>
          <w:lang w:val="en-US"/>
        </w:rPr>
        <w:t xml:space="preserve"> acting as a tool</w:t>
      </w:r>
      <w:r w:rsidRPr="003136D3">
        <w:rPr>
          <w:rFonts w:asciiTheme="majorBidi" w:hAnsiTheme="majorBidi" w:cstheme="majorBidi"/>
          <w:spacing w:val="-2"/>
          <w:szCs w:val="24"/>
          <w:lang w:val="en-US"/>
        </w:rPr>
        <w:t>.</w:t>
      </w:r>
      <w:r w:rsidR="00B0066E" w:rsidRPr="003136D3">
        <w:rPr>
          <w:rFonts w:asciiTheme="majorBidi" w:hAnsiTheme="majorBidi" w:cstheme="majorBidi"/>
          <w:spacing w:val="-2"/>
          <w:szCs w:val="24"/>
          <w:lang w:val="en-US"/>
        </w:rPr>
        <w:t xml:space="preserve"> </w:t>
      </w:r>
      <w:r w:rsidR="00F90A9F" w:rsidRPr="003136D3">
        <w:rPr>
          <w:rFonts w:asciiTheme="majorBidi" w:hAnsiTheme="majorBidi" w:cstheme="majorBidi"/>
          <w:spacing w:val="-2"/>
          <w:szCs w:val="24"/>
          <w:lang w:val="en-US"/>
        </w:rPr>
        <w:t>T</w:t>
      </w:r>
      <w:r w:rsidRPr="003136D3">
        <w:rPr>
          <w:rFonts w:asciiTheme="majorBidi" w:hAnsiTheme="majorBidi" w:cstheme="majorBidi"/>
          <w:spacing w:val="-2"/>
          <w:szCs w:val="24"/>
          <w:lang w:val="en-US"/>
        </w:rPr>
        <w:t>o mention a website in general, provide the name of the website in the text and include the URL in parentheses. For example</w:t>
      </w:r>
      <w:r w:rsidR="00F90A9F" w:rsidRPr="003136D3">
        <w:rPr>
          <w:rFonts w:asciiTheme="majorBidi" w:hAnsiTheme="majorBidi" w:cstheme="majorBidi"/>
          <w:spacing w:val="-2"/>
          <w:szCs w:val="24"/>
          <w:lang w:val="en-US"/>
        </w:rPr>
        <w:t>:</w:t>
      </w:r>
    </w:p>
    <w:p w14:paraId="212EB585" w14:textId="145F93AE" w:rsidR="00D8582F" w:rsidRPr="008E5C10" w:rsidRDefault="00D8582F" w:rsidP="008E5C10">
      <w:pPr>
        <w:pStyle w:val="Pargrafdellista"/>
        <w:numPr>
          <w:ilvl w:val="0"/>
          <w:numId w:val="9"/>
        </w:numPr>
        <w:spacing w:before="100" w:beforeAutospacing="1" w:after="100" w:afterAutospacing="1"/>
        <w:ind w:left="284" w:hanging="284"/>
        <w:rPr>
          <w:rFonts w:cs="Times New Roman"/>
          <w:spacing w:val="-2"/>
          <w:sz w:val="22"/>
          <w:lang w:val="en-US"/>
        </w:rPr>
      </w:pPr>
      <w:r w:rsidRPr="008E5C10">
        <w:rPr>
          <w:rFonts w:asciiTheme="majorBidi" w:hAnsiTheme="majorBidi" w:cstheme="majorBidi"/>
          <w:spacing w:val="-2"/>
          <w:sz w:val="22"/>
          <w:lang w:val="en-US"/>
        </w:rPr>
        <w:t xml:space="preserve">We created our survey </w:t>
      </w:r>
      <w:r w:rsidRPr="008E5C10">
        <w:rPr>
          <w:rFonts w:cs="Times New Roman"/>
          <w:spacing w:val="-2"/>
          <w:sz w:val="22"/>
          <w:lang w:val="en-US"/>
        </w:rPr>
        <w:t>using</w:t>
      </w:r>
      <w:r w:rsidRPr="008E5C10">
        <w:rPr>
          <w:rFonts w:asciiTheme="majorBidi" w:hAnsiTheme="majorBidi" w:cstheme="majorBidi"/>
          <w:spacing w:val="-2"/>
          <w:sz w:val="22"/>
          <w:lang w:val="en-US"/>
        </w:rPr>
        <w:t xml:space="preserve"> Qualtrics (</w:t>
      </w:r>
      <w:hyperlink r:id="rId47" w:history="1">
        <w:r w:rsidR="00EE6EEC" w:rsidRPr="008E5C10">
          <w:rPr>
            <w:rStyle w:val="Enlla"/>
            <w:rFonts w:asciiTheme="majorBidi" w:hAnsiTheme="majorBidi" w:cstheme="majorBidi"/>
            <w:spacing w:val="-2"/>
            <w:sz w:val="22"/>
            <w:lang w:val="en-US"/>
          </w:rPr>
          <w:t>https://www.qualtrics.com/</w:t>
        </w:r>
      </w:hyperlink>
      <w:r w:rsidRPr="008E5C10">
        <w:rPr>
          <w:rFonts w:asciiTheme="majorBidi" w:hAnsiTheme="majorBidi" w:cstheme="majorBidi"/>
          <w:spacing w:val="-2"/>
          <w:sz w:val="22"/>
          <w:lang w:val="en-US"/>
        </w:rPr>
        <w:t>).</w:t>
      </w:r>
    </w:p>
    <w:p w14:paraId="52810C58" w14:textId="4141A455" w:rsidR="00AF03C3" w:rsidRPr="003136D3" w:rsidRDefault="00012F30" w:rsidP="005B389D">
      <w:pPr>
        <w:spacing w:after="160"/>
        <w:jc w:val="lowKashida"/>
        <w:rPr>
          <w:rFonts w:asciiTheme="majorBidi" w:hAnsiTheme="majorBidi" w:cstheme="majorBidi"/>
          <w:spacing w:val="-2"/>
          <w:szCs w:val="24"/>
          <w:lang w:val="en-US"/>
        </w:rPr>
      </w:pPr>
      <w:r w:rsidRPr="003136D3">
        <w:rPr>
          <w:rFonts w:asciiTheme="majorBidi" w:hAnsiTheme="majorBidi" w:cstheme="majorBidi"/>
          <w:spacing w:val="-2"/>
          <w:szCs w:val="24"/>
          <w:lang w:val="en-US"/>
        </w:rPr>
        <w:t>Websites that display the results of a project,</w:t>
      </w:r>
      <w:r w:rsidR="00AF03C3" w:rsidRPr="003136D3">
        <w:rPr>
          <w:rFonts w:asciiTheme="majorBidi" w:hAnsiTheme="majorBidi" w:cstheme="majorBidi"/>
          <w:spacing w:val="-2"/>
          <w:szCs w:val="24"/>
          <w:lang w:val="en-US"/>
        </w:rPr>
        <w:t xml:space="preserve"> in which there are a specific list of authors or editors, </w:t>
      </w:r>
      <w:r w:rsidR="002030AC" w:rsidRPr="003136D3">
        <w:rPr>
          <w:rFonts w:asciiTheme="majorBidi" w:hAnsiTheme="majorBidi" w:cstheme="majorBidi"/>
          <w:spacing w:val="-2"/>
          <w:szCs w:val="24"/>
          <w:lang w:val="en-US"/>
        </w:rPr>
        <w:t>might</w:t>
      </w:r>
      <w:r w:rsidR="00AF03C3" w:rsidRPr="003136D3">
        <w:rPr>
          <w:rFonts w:asciiTheme="majorBidi" w:hAnsiTheme="majorBidi" w:cstheme="majorBidi"/>
          <w:spacing w:val="-2"/>
          <w:szCs w:val="24"/>
          <w:lang w:val="en-US"/>
        </w:rPr>
        <w:t xml:space="preserve"> be referenced in the following way:</w:t>
      </w:r>
    </w:p>
    <w:p w14:paraId="578583BC" w14:textId="4018671A" w:rsidR="00E9211E" w:rsidRPr="001B7512" w:rsidRDefault="00E9211E" w:rsidP="005B389D">
      <w:pPr>
        <w:pStyle w:val="NormalWeb"/>
        <w:spacing w:line="264" w:lineRule="auto"/>
        <w:ind w:left="284" w:hanging="284"/>
        <w:contextualSpacing/>
        <w:rPr>
          <w:spacing w:val="-2"/>
          <w:sz w:val="22"/>
          <w:szCs w:val="22"/>
          <w:lang w:val="af-ZA"/>
        </w:rPr>
      </w:pPr>
      <w:r w:rsidRPr="001B7512">
        <w:rPr>
          <w:spacing w:val="-2"/>
          <w:sz w:val="22"/>
          <w:szCs w:val="22"/>
          <w:lang w:val="af-ZA"/>
        </w:rPr>
        <w:t xml:space="preserve">Cabedo, A. (2021). </w:t>
      </w:r>
      <w:r w:rsidRPr="001B7512">
        <w:rPr>
          <w:i/>
          <w:spacing w:val="-2"/>
          <w:sz w:val="22"/>
          <w:szCs w:val="22"/>
          <w:lang w:val="af-ZA"/>
        </w:rPr>
        <w:t>Oralstats</w:t>
      </w:r>
      <w:r w:rsidRPr="001B7512">
        <w:rPr>
          <w:spacing w:val="-2"/>
          <w:sz w:val="22"/>
          <w:szCs w:val="22"/>
          <w:lang w:val="af-ZA"/>
        </w:rPr>
        <w:t xml:space="preserve">. </w:t>
      </w:r>
      <w:r w:rsidR="008A51D3">
        <w:fldChar w:fldCharType="begin"/>
      </w:r>
      <w:r w:rsidR="008A51D3">
        <w:instrText>HYPERLINK "https://github.com/acabedo/oralstats"</w:instrText>
      </w:r>
      <w:r w:rsidR="008A51D3">
        <w:fldChar w:fldCharType="separate"/>
      </w:r>
      <w:r w:rsidR="00EE6EEC" w:rsidRPr="008C1AB1">
        <w:rPr>
          <w:rStyle w:val="Enlla"/>
          <w:spacing w:val="-2"/>
          <w:sz w:val="22"/>
          <w:szCs w:val="22"/>
          <w:lang w:val="af-ZA"/>
        </w:rPr>
        <w:t>https://github.com/acabedo/oralstats</w:t>
      </w:r>
      <w:r w:rsidR="008A51D3">
        <w:rPr>
          <w:rStyle w:val="Enlla"/>
          <w:spacing w:val="-2"/>
          <w:sz w:val="22"/>
          <w:szCs w:val="22"/>
          <w:lang w:val="af-ZA"/>
        </w:rPr>
        <w:fldChar w:fldCharType="end"/>
      </w:r>
    </w:p>
    <w:p w14:paraId="16177116" w14:textId="175B7CE6" w:rsidR="00AF03C3" w:rsidRPr="001B7512" w:rsidRDefault="00AF03C3" w:rsidP="005B389D">
      <w:pPr>
        <w:pStyle w:val="NormalWeb"/>
        <w:spacing w:line="264" w:lineRule="auto"/>
        <w:ind w:left="284" w:hanging="284"/>
        <w:contextualSpacing/>
        <w:rPr>
          <w:b/>
          <w:spacing w:val="-2"/>
          <w:sz w:val="22"/>
          <w:szCs w:val="22"/>
        </w:rPr>
      </w:pPr>
      <w:r w:rsidRPr="001B7512">
        <w:rPr>
          <w:spacing w:val="-2"/>
          <w:sz w:val="22"/>
          <w:szCs w:val="22"/>
        </w:rPr>
        <w:t>Martínez Celdrán, E., Fernández Planas, A. M., Romera Barrios, L., &amp; Roseano, P. (Eds.). (2003</w:t>
      </w:r>
      <w:r w:rsidR="00CC64B2" w:rsidRPr="001B7512">
        <w:rPr>
          <w:spacing w:val="-2"/>
          <w:sz w:val="22"/>
          <w:szCs w:val="22"/>
        </w:rPr>
        <w:t>–</w:t>
      </w:r>
      <w:r w:rsidRPr="001B7512">
        <w:rPr>
          <w:spacing w:val="-2"/>
          <w:sz w:val="22"/>
          <w:szCs w:val="22"/>
        </w:rPr>
        <w:t xml:space="preserve">2020). </w:t>
      </w:r>
      <w:r w:rsidRPr="001B7512">
        <w:rPr>
          <w:i/>
          <w:spacing w:val="-2"/>
          <w:sz w:val="22"/>
          <w:szCs w:val="22"/>
        </w:rPr>
        <w:t xml:space="preserve">Atlas </w:t>
      </w:r>
      <w:proofErr w:type="spellStart"/>
      <w:r w:rsidRPr="001B7512">
        <w:rPr>
          <w:i/>
          <w:spacing w:val="-2"/>
          <w:sz w:val="22"/>
          <w:szCs w:val="22"/>
        </w:rPr>
        <w:t>Multimèdia</w:t>
      </w:r>
      <w:proofErr w:type="spellEnd"/>
      <w:r w:rsidRPr="001B7512">
        <w:rPr>
          <w:i/>
          <w:spacing w:val="-2"/>
          <w:sz w:val="22"/>
          <w:szCs w:val="22"/>
        </w:rPr>
        <w:t xml:space="preserve"> de la </w:t>
      </w:r>
      <w:proofErr w:type="spellStart"/>
      <w:r w:rsidRPr="001B7512">
        <w:rPr>
          <w:i/>
          <w:spacing w:val="-2"/>
          <w:sz w:val="22"/>
          <w:szCs w:val="22"/>
        </w:rPr>
        <w:t>Prosòdia</w:t>
      </w:r>
      <w:proofErr w:type="spellEnd"/>
      <w:r w:rsidRPr="001B7512">
        <w:rPr>
          <w:i/>
          <w:spacing w:val="-2"/>
          <w:sz w:val="22"/>
          <w:szCs w:val="22"/>
        </w:rPr>
        <w:t xml:space="preserve"> de </w:t>
      </w:r>
      <w:proofErr w:type="spellStart"/>
      <w:r w:rsidRPr="001B7512">
        <w:rPr>
          <w:i/>
          <w:spacing w:val="-2"/>
          <w:sz w:val="22"/>
          <w:szCs w:val="22"/>
        </w:rPr>
        <w:t>l’Espai</w:t>
      </w:r>
      <w:proofErr w:type="spellEnd"/>
      <w:r w:rsidRPr="001B7512">
        <w:rPr>
          <w:i/>
          <w:spacing w:val="-2"/>
          <w:sz w:val="22"/>
          <w:szCs w:val="22"/>
        </w:rPr>
        <w:t xml:space="preserve"> </w:t>
      </w:r>
      <w:proofErr w:type="spellStart"/>
      <w:r w:rsidRPr="001B7512">
        <w:rPr>
          <w:i/>
          <w:spacing w:val="-2"/>
          <w:sz w:val="22"/>
          <w:szCs w:val="22"/>
        </w:rPr>
        <w:t>Romànic</w:t>
      </w:r>
      <w:proofErr w:type="spellEnd"/>
      <w:r w:rsidRPr="001B7512">
        <w:rPr>
          <w:spacing w:val="-2"/>
          <w:sz w:val="22"/>
          <w:szCs w:val="22"/>
        </w:rPr>
        <w:t xml:space="preserve">. </w:t>
      </w:r>
      <w:hyperlink r:id="rId48" w:history="1">
        <w:r w:rsidR="00EE6EEC" w:rsidRPr="008C1AB1">
          <w:rPr>
            <w:rStyle w:val="Enlla"/>
            <w:spacing w:val="-2"/>
            <w:sz w:val="22"/>
            <w:szCs w:val="22"/>
          </w:rPr>
          <w:t>http://stel.ub.edu/labfon/amper/cast/index_ampercat.html</w:t>
        </w:r>
      </w:hyperlink>
    </w:p>
    <w:p w14:paraId="6F3C865F" w14:textId="034602CD" w:rsidR="00763902" w:rsidRPr="003136D3" w:rsidRDefault="00763902"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12.4.</w:t>
      </w:r>
      <w:r w:rsidR="00F60931" w:rsidRPr="003136D3">
        <w:rPr>
          <w:rFonts w:cs="Times New Roman"/>
          <w:b/>
          <w:bCs/>
          <w:spacing w:val="-2"/>
          <w:szCs w:val="24"/>
          <w:lang w:val="en-US"/>
        </w:rPr>
        <w:t>8</w:t>
      </w:r>
      <w:r w:rsidRPr="003136D3">
        <w:rPr>
          <w:rFonts w:cs="Times New Roman"/>
          <w:b/>
          <w:bCs/>
          <w:spacing w:val="-2"/>
          <w:szCs w:val="24"/>
          <w:lang w:val="en-US"/>
        </w:rPr>
        <w:t>. Newspaper</w:t>
      </w:r>
      <w:r w:rsidR="001765A2" w:rsidRPr="003136D3">
        <w:rPr>
          <w:rFonts w:cs="Times New Roman"/>
          <w:b/>
          <w:bCs/>
          <w:spacing w:val="-2"/>
          <w:szCs w:val="24"/>
          <w:lang w:val="en-US"/>
        </w:rPr>
        <w:t xml:space="preserve"> and magazine articles</w:t>
      </w:r>
    </w:p>
    <w:p w14:paraId="7FFBE70A" w14:textId="17069B0C" w:rsidR="00763902" w:rsidRPr="003136D3" w:rsidRDefault="00310C26" w:rsidP="005B389D">
      <w:pPr>
        <w:spacing w:before="100" w:beforeAutospacing="1" w:after="100" w:afterAutospacing="1"/>
        <w:rPr>
          <w:rFonts w:cs="Times New Roman"/>
          <w:spacing w:val="-2"/>
          <w:szCs w:val="24"/>
          <w:lang w:val="en-US"/>
        </w:rPr>
      </w:pPr>
      <w:r w:rsidRPr="003136D3">
        <w:rPr>
          <w:rFonts w:cs="Times New Roman"/>
          <w:spacing w:val="-2"/>
          <w:szCs w:val="24"/>
          <w:lang w:val="en-US"/>
        </w:rPr>
        <w:t>Newspaper and magazine articles are part of the periodicals category</w:t>
      </w:r>
      <w:r w:rsidR="00622E09" w:rsidRPr="003136D3">
        <w:rPr>
          <w:rFonts w:cs="Times New Roman"/>
          <w:spacing w:val="-2"/>
          <w:szCs w:val="24"/>
          <w:lang w:val="en-US"/>
        </w:rPr>
        <w:t xml:space="preserve">: they </w:t>
      </w:r>
      <w:r w:rsidR="009C1F7E" w:rsidRPr="003136D3">
        <w:rPr>
          <w:rFonts w:cs="Times New Roman"/>
          <w:spacing w:val="-2"/>
          <w:szCs w:val="24"/>
          <w:lang w:val="en-US"/>
        </w:rPr>
        <w:t>have the article title in romans</w:t>
      </w:r>
      <w:r w:rsidR="00622E09" w:rsidRPr="003136D3">
        <w:rPr>
          <w:rFonts w:cs="Times New Roman"/>
          <w:spacing w:val="-2"/>
          <w:szCs w:val="24"/>
          <w:lang w:val="en-US"/>
        </w:rPr>
        <w:t>,</w:t>
      </w:r>
      <w:r w:rsidR="009C1F7E" w:rsidRPr="003136D3">
        <w:rPr>
          <w:rFonts w:cs="Times New Roman"/>
          <w:spacing w:val="-2"/>
          <w:szCs w:val="24"/>
          <w:lang w:val="en-US"/>
        </w:rPr>
        <w:t xml:space="preserve"> and the publication name in italics.</w:t>
      </w:r>
      <w:r w:rsidR="00656BBC" w:rsidRPr="003136D3">
        <w:rPr>
          <w:rFonts w:cs="Times New Roman"/>
          <w:spacing w:val="-2"/>
          <w:szCs w:val="24"/>
          <w:lang w:val="en-US"/>
        </w:rPr>
        <w:t xml:space="preserve"> </w:t>
      </w:r>
      <w:r w:rsidR="009C1F7E" w:rsidRPr="003136D3">
        <w:rPr>
          <w:rFonts w:cs="Times New Roman"/>
          <w:spacing w:val="-2"/>
          <w:szCs w:val="24"/>
          <w:lang w:val="en-US"/>
        </w:rPr>
        <w:t>(</w:t>
      </w:r>
      <w:r w:rsidRPr="003136D3">
        <w:rPr>
          <w:rFonts w:cs="Times New Roman"/>
          <w:spacing w:val="-2"/>
          <w:szCs w:val="24"/>
          <w:lang w:val="en-US"/>
        </w:rPr>
        <w:t>Articles or stories on news websites</w:t>
      </w:r>
      <w:r w:rsidR="002C6522" w:rsidRPr="003136D3">
        <w:rPr>
          <w:rFonts w:cs="Times New Roman"/>
          <w:spacing w:val="-2"/>
          <w:szCs w:val="24"/>
          <w:lang w:val="en-US"/>
        </w:rPr>
        <w:t>, however,</w:t>
      </w:r>
      <w:r w:rsidRPr="003136D3">
        <w:rPr>
          <w:rFonts w:cs="Times New Roman"/>
          <w:spacing w:val="-2"/>
          <w:szCs w:val="24"/>
          <w:lang w:val="en-US"/>
        </w:rPr>
        <w:t xml:space="preserve"> are part of the webpages category and use the format </w:t>
      </w:r>
      <w:r w:rsidR="00656BBC" w:rsidRPr="003136D3">
        <w:rPr>
          <w:rFonts w:cs="Times New Roman"/>
          <w:spacing w:val="-2"/>
          <w:szCs w:val="24"/>
          <w:lang w:val="en-US"/>
        </w:rPr>
        <w:t>mentioned in the previous section</w:t>
      </w:r>
      <w:r w:rsidR="003235CD" w:rsidRPr="003136D3">
        <w:rPr>
          <w:rFonts w:cs="Times New Roman"/>
          <w:spacing w:val="-2"/>
          <w:szCs w:val="24"/>
          <w:lang w:val="en-US"/>
        </w:rPr>
        <w:t xml:space="preserve">, which might be confusing; see </w:t>
      </w:r>
      <w:r w:rsidR="00622E09" w:rsidRPr="003136D3">
        <w:rPr>
          <w:rFonts w:cs="Times New Roman"/>
          <w:spacing w:val="-2"/>
          <w:szCs w:val="24"/>
          <w:lang w:val="en-US"/>
        </w:rPr>
        <w:t xml:space="preserve">the </w:t>
      </w:r>
      <w:r w:rsidR="00622E09" w:rsidRPr="003136D3">
        <w:rPr>
          <w:rFonts w:cs="Times New Roman"/>
          <w:i/>
          <w:iCs/>
          <w:spacing w:val="-2"/>
          <w:szCs w:val="24"/>
          <w:lang w:val="en-US"/>
        </w:rPr>
        <w:t>Confusing pairs</w:t>
      </w:r>
      <w:r w:rsidR="00622E09" w:rsidRPr="003136D3">
        <w:rPr>
          <w:rFonts w:cs="Times New Roman"/>
          <w:spacing w:val="-2"/>
          <w:szCs w:val="24"/>
          <w:lang w:val="en-US"/>
        </w:rPr>
        <w:t xml:space="preserve"> section </w:t>
      </w:r>
      <w:hyperlink r:id="rId49" w:history="1">
        <w:r w:rsidR="00622E09" w:rsidRPr="003136D3">
          <w:rPr>
            <w:rStyle w:val="Enlla"/>
            <w:rFonts w:cs="Times New Roman"/>
            <w:spacing w:val="-2"/>
            <w:szCs w:val="24"/>
            <w:lang w:val="en-US"/>
          </w:rPr>
          <w:t>here</w:t>
        </w:r>
      </w:hyperlink>
      <w:r w:rsidR="003235CD" w:rsidRPr="003136D3">
        <w:rPr>
          <w:rFonts w:cs="Times New Roman"/>
          <w:spacing w:val="-2"/>
          <w:szCs w:val="24"/>
          <w:lang w:val="en-US"/>
        </w:rPr>
        <w:t>)</w:t>
      </w:r>
      <w:r w:rsidRPr="003136D3">
        <w:rPr>
          <w:rFonts w:cs="Times New Roman"/>
          <w:spacing w:val="-2"/>
          <w:szCs w:val="24"/>
          <w:lang w:val="en-US"/>
        </w:rPr>
        <w:t>.</w:t>
      </w:r>
      <w:r w:rsidR="00BA3E23" w:rsidRPr="003136D3">
        <w:rPr>
          <w:rFonts w:cs="Times New Roman"/>
          <w:spacing w:val="-2"/>
          <w:szCs w:val="24"/>
          <w:lang w:val="en-US"/>
        </w:rPr>
        <w:t xml:space="preserve"> </w:t>
      </w:r>
      <w:r w:rsidR="00763902" w:rsidRPr="003136D3">
        <w:rPr>
          <w:rFonts w:cs="Times New Roman"/>
          <w:spacing w:val="-2"/>
          <w:szCs w:val="24"/>
          <w:lang w:val="en-US"/>
        </w:rPr>
        <w:t>Examples:</w:t>
      </w:r>
    </w:p>
    <w:p w14:paraId="43F360F0" w14:textId="56D7E12A" w:rsidR="00D31022" w:rsidRPr="001B7512" w:rsidRDefault="00D31022"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Carey, B. (2019, March 22). Can we get better at forgetting? </w:t>
      </w:r>
      <w:r w:rsidRPr="001B7512">
        <w:rPr>
          <w:i/>
          <w:iCs/>
          <w:spacing w:val="-2"/>
          <w:sz w:val="22"/>
          <w:szCs w:val="22"/>
          <w:lang w:val="en-US"/>
        </w:rPr>
        <w:t>The New York Times</w:t>
      </w:r>
      <w:r w:rsidRPr="001B7512">
        <w:rPr>
          <w:spacing w:val="-2"/>
          <w:sz w:val="22"/>
          <w:szCs w:val="22"/>
          <w:lang w:val="en-US"/>
        </w:rPr>
        <w:t xml:space="preserve">. </w:t>
      </w:r>
      <w:hyperlink r:id="rId50" w:history="1">
        <w:r w:rsidR="0080145E" w:rsidRPr="008C1AB1">
          <w:rPr>
            <w:rStyle w:val="Enlla"/>
            <w:spacing w:val="-2"/>
            <w:sz w:val="22"/>
            <w:szCs w:val="22"/>
            <w:lang w:val="en-US"/>
          </w:rPr>
          <w:t>https://www.nytimes.com/2019/03/22/health/memory-forgetting-psychology.html</w:t>
        </w:r>
      </w:hyperlink>
    </w:p>
    <w:p w14:paraId="6ADABDC3" w14:textId="77777777" w:rsidR="00D31022" w:rsidRPr="001B7512" w:rsidRDefault="00D31022"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Harlan, C. (2013, April 2). North Korea vows to restart shuttered nuclear reactor that can make bomb-grade plutonium. </w:t>
      </w:r>
      <w:r w:rsidRPr="001B7512">
        <w:rPr>
          <w:i/>
          <w:iCs/>
          <w:spacing w:val="-2"/>
          <w:sz w:val="22"/>
          <w:szCs w:val="22"/>
          <w:lang w:val="en-US"/>
        </w:rPr>
        <w:t>The Washington Post</w:t>
      </w:r>
      <w:r w:rsidRPr="001B7512">
        <w:rPr>
          <w:spacing w:val="-2"/>
          <w:sz w:val="22"/>
          <w:szCs w:val="22"/>
          <w:lang w:val="en-US"/>
        </w:rPr>
        <w:t>, A1, A4.</w:t>
      </w:r>
    </w:p>
    <w:p w14:paraId="7DDB66A3" w14:textId="32D6BF97" w:rsidR="00763902" w:rsidRPr="001B7512" w:rsidRDefault="00D31022" w:rsidP="005B389D">
      <w:pPr>
        <w:pStyle w:val="NormalWeb"/>
        <w:spacing w:line="264" w:lineRule="auto"/>
        <w:ind w:left="284" w:hanging="284"/>
        <w:contextualSpacing/>
        <w:rPr>
          <w:spacing w:val="-2"/>
          <w:sz w:val="22"/>
          <w:szCs w:val="22"/>
          <w:lang w:val="en-US"/>
        </w:rPr>
      </w:pPr>
      <w:r w:rsidRPr="001B7512">
        <w:rPr>
          <w:spacing w:val="-2"/>
          <w:sz w:val="22"/>
          <w:szCs w:val="22"/>
          <w:lang w:val="en-US"/>
        </w:rPr>
        <w:t xml:space="preserve">Stobbe, M. (2020, January 8). Cancer death rate in U.S. sees largest one-year drop ever. </w:t>
      </w:r>
      <w:r w:rsidRPr="001B7512">
        <w:rPr>
          <w:i/>
          <w:iCs/>
          <w:spacing w:val="-2"/>
          <w:sz w:val="22"/>
          <w:szCs w:val="22"/>
          <w:lang w:val="en-US"/>
        </w:rPr>
        <w:t>Chicago Tribune</w:t>
      </w:r>
      <w:r w:rsidRPr="001B7512">
        <w:rPr>
          <w:spacing w:val="-2"/>
          <w:sz w:val="22"/>
          <w:szCs w:val="22"/>
          <w:lang w:val="en-US"/>
        </w:rPr>
        <w:t>.</w:t>
      </w:r>
    </w:p>
    <w:p w14:paraId="36CC51E4" w14:textId="2E7FC515" w:rsidR="00FD3A07" w:rsidRPr="003136D3" w:rsidRDefault="00FD3A07" w:rsidP="005B389D">
      <w:pPr>
        <w:keepNext/>
        <w:spacing w:before="100" w:beforeAutospacing="1" w:after="100" w:afterAutospacing="1"/>
        <w:rPr>
          <w:rFonts w:cs="Times New Roman"/>
          <w:b/>
          <w:bCs/>
          <w:spacing w:val="-2"/>
          <w:szCs w:val="24"/>
          <w:lang w:val="en-US"/>
        </w:rPr>
      </w:pPr>
      <w:r w:rsidRPr="003136D3">
        <w:rPr>
          <w:rFonts w:cs="Times New Roman"/>
          <w:b/>
          <w:bCs/>
          <w:spacing w:val="-2"/>
          <w:szCs w:val="24"/>
          <w:lang w:val="en-US"/>
        </w:rPr>
        <w:t>12.4.</w:t>
      </w:r>
      <w:r w:rsidR="00F60931" w:rsidRPr="003136D3">
        <w:rPr>
          <w:rFonts w:cs="Times New Roman"/>
          <w:b/>
          <w:bCs/>
          <w:spacing w:val="-2"/>
          <w:szCs w:val="24"/>
          <w:lang w:val="en-US"/>
        </w:rPr>
        <w:t>9</w:t>
      </w:r>
      <w:r w:rsidRPr="003136D3">
        <w:rPr>
          <w:rFonts w:cs="Times New Roman"/>
          <w:b/>
          <w:bCs/>
          <w:spacing w:val="-2"/>
          <w:szCs w:val="24"/>
          <w:lang w:val="en-US"/>
        </w:rPr>
        <w:t xml:space="preserve">. </w:t>
      </w:r>
      <w:r w:rsidR="00B569B3" w:rsidRPr="003136D3">
        <w:rPr>
          <w:rFonts w:cs="Times New Roman"/>
          <w:b/>
          <w:bCs/>
          <w:spacing w:val="-2"/>
          <w:szCs w:val="24"/>
          <w:lang w:val="en-US"/>
        </w:rPr>
        <w:t>Computer programs, mobile apps, and program scripts</w:t>
      </w:r>
    </w:p>
    <w:p w14:paraId="1E7B8A6B" w14:textId="0B881725" w:rsidR="00ED6A11" w:rsidRPr="003136D3" w:rsidRDefault="00FF4964" w:rsidP="005B389D">
      <w:pPr>
        <w:spacing w:before="100" w:beforeAutospacing="1" w:after="100" w:afterAutospacing="1"/>
        <w:rPr>
          <w:bCs/>
          <w:spacing w:val="-2"/>
          <w:lang w:val="en-US"/>
        </w:rPr>
      </w:pPr>
      <w:r w:rsidRPr="003136D3">
        <w:rPr>
          <w:bCs/>
          <w:spacing w:val="-2"/>
          <w:lang w:val="en-US"/>
        </w:rPr>
        <w:t>S</w:t>
      </w:r>
      <w:r w:rsidR="001A6EA7" w:rsidRPr="003136D3">
        <w:rPr>
          <w:bCs/>
          <w:spacing w:val="-2"/>
          <w:lang w:val="en-US"/>
        </w:rPr>
        <w:t xml:space="preserve">cripts </w:t>
      </w:r>
      <w:r w:rsidRPr="003136D3">
        <w:rPr>
          <w:bCs/>
          <w:spacing w:val="-2"/>
          <w:lang w:val="en-US"/>
        </w:rPr>
        <w:t xml:space="preserve">and apps </w:t>
      </w:r>
      <w:r w:rsidR="001A6EA7" w:rsidRPr="003136D3">
        <w:rPr>
          <w:bCs/>
          <w:spacing w:val="-2"/>
          <w:lang w:val="en-US"/>
        </w:rPr>
        <w:t>can be cited as follows:</w:t>
      </w:r>
    </w:p>
    <w:p w14:paraId="3D4F60D8" w14:textId="22D5ADA2" w:rsidR="00D759B5" w:rsidRPr="001B7512" w:rsidRDefault="00D759B5" w:rsidP="005B389D">
      <w:pPr>
        <w:pStyle w:val="NormalWeb"/>
        <w:spacing w:line="264" w:lineRule="auto"/>
        <w:ind w:left="284" w:hanging="284"/>
        <w:contextualSpacing/>
        <w:rPr>
          <w:bCs/>
          <w:spacing w:val="-2"/>
          <w:sz w:val="22"/>
          <w:szCs w:val="22"/>
          <w:lang w:val="en-US"/>
        </w:rPr>
      </w:pPr>
      <w:r w:rsidRPr="001B7512">
        <w:rPr>
          <w:bCs/>
          <w:spacing w:val="-2"/>
          <w:sz w:val="22"/>
          <w:szCs w:val="22"/>
          <w:lang w:val="en-US"/>
        </w:rPr>
        <w:t>Elvira-</w:t>
      </w:r>
      <w:r w:rsidRPr="001B7512">
        <w:rPr>
          <w:spacing w:val="-2"/>
          <w:sz w:val="22"/>
          <w:szCs w:val="22"/>
          <w:lang w:val="en-US"/>
        </w:rPr>
        <w:t>García</w:t>
      </w:r>
      <w:r w:rsidRPr="001B7512">
        <w:rPr>
          <w:bCs/>
          <w:spacing w:val="-2"/>
          <w:sz w:val="22"/>
          <w:szCs w:val="22"/>
          <w:lang w:val="en-US"/>
        </w:rPr>
        <w:t xml:space="preserve">, W. (2017). </w:t>
      </w:r>
      <w:r w:rsidRPr="001B7512">
        <w:rPr>
          <w:bCs/>
          <w:i/>
          <w:iCs/>
          <w:spacing w:val="-2"/>
          <w:sz w:val="22"/>
          <w:szCs w:val="22"/>
          <w:lang w:val="en-US"/>
        </w:rPr>
        <w:t>Create pictures with tiers</w:t>
      </w:r>
      <w:r w:rsidRPr="001B7512">
        <w:rPr>
          <w:bCs/>
          <w:spacing w:val="-2"/>
          <w:sz w:val="22"/>
          <w:szCs w:val="22"/>
          <w:lang w:val="en-US"/>
        </w:rPr>
        <w:t xml:space="preserve"> </w:t>
      </w:r>
      <w:r w:rsidR="00EB2C65" w:rsidRPr="001B7512">
        <w:rPr>
          <w:bCs/>
          <w:spacing w:val="-2"/>
          <w:sz w:val="22"/>
          <w:szCs w:val="22"/>
          <w:lang w:val="en-US"/>
        </w:rPr>
        <w:t xml:space="preserve">(Version </w:t>
      </w:r>
      <w:r w:rsidRPr="001B7512">
        <w:rPr>
          <w:bCs/>
          <w:spacing w:val="-2"/>
          <w:sz w:val="22"/>
          <w:szCs w:val="22"/>
          <w:lang w:val="en-US"/>
        </w:rPr>
        <w:t>4</w:t>
      </w:r>
      <w:r w:rsidR="00EB2C65" w:rsidRPr="001B7512">
        <w:rPr>
          <w:bCs/>
          <w:spacing w:val="-2"/>
          <w:sz w:val="22"/>
          <w:szCs w:val="22"/>
          <w:lang w:val="en-US"/>
        </w:rPr>
        <w:t>.</w:t>
      </w:r>
      <w:r w:rsidRPr="001B7512">
        <w:rPr>
          <w:bCs/>
          <w:spacing w:val="-2"/>
          <w:sz w:val="22"/>
          <w:szCs w:val="22"/>
          <w:lang w:val="en-US"/>
        </w:rPr>
        <w:t>4</w:t>
      </w:r>
      <w:r w:rsidR="00EB2C65" w:rsidRPr="001B7512">
        <w:rPr>
          <w:bCs/>
          <w:spacing w:val="-2"/>
          <w:sz w:val="22"/>
          <w:szCs w:val="22"/>
          <w:lang w:val="en-US"/>
        </w:rPr>
        <w:t xml:space="preserve">) </w:t>
      </w:r>
      <w:r w:rsidRPr="001B7512">
        <w:rPr>
          <w:bCs/>
          <w:spacing w:val="-2"/>
          <w:sz w:val="22"/>
          <w:szCs w:val="22"/>
          <w:lang w:val="en-US"/>
        </w:rPr>
        <w:t>[</w:t>
      </w:r>
      <w:proofErr w:type="spellStart"/>
      <w:r w:rsidRPr="001B7512">
        <w:rPr>
          <w:bCs/>
          <w:spacing w:val="-2"/>
          <w:sz w:val="22"/>
          <w:szCs w:val="22"/>
          <w:lang w:val="en-US"/>
        </w:rPr>
        <w:t>Praat</w:t>
      </w:r>
      <w:proofErr w:type="spellEnd"/>
      <w:r w:rsidRPr="001B7512">
        <w:rPr>
          <w:bCs/>
          <w:spacing w:val="-2"/>
          <w:sz w:val="22"/>
          <w:szCs w:val="22"/>
          <w:lang w:val="en-US"/>
        </w:rPr>
        <w:t xml:space="preserve"> script]</w:t>
      </w:r>
      <w:r w:rsidR="00A07EB7" w:rsidRPr="001B7512">
        <w:rPr>
          <w:bCs/>
          <w:spacing w:val="-2"/>
          <w:sz w:val="22"/>
          <w:szCs w:val="22"/>
          <w:lang w:val="en-US"/>
        </w:rPr>
        <w:t xml:space="preserve">. </w:t>
      </w:r>
      <w:r w:rsidR="00EB2C65" w:rsidRPr="001B7512">
        <w:rPr>
          <w:bCs/>
          <w:spacing w:val="-2"/>
          <w:sz w:val="22"/>
          <w:szCs w:val="22"/>
          <w:lang w:val="en-US"/>
        </w:rPr>
        <w:t xml:space="preserve">GitHub. </w:t>
      </w:r>
      <w:hyperlink r:id="rId51" w:history="1">
        <w:r w:rsidR="00EE6EEC" w:rsidRPr="008C1AB1">
          <w:rPr>
            <w:rStyle w:val="Enlla"/>
            <w:bCs/>
            <w:spacing w:val="-2"/>
            <w:sz w:val="22"/>
            <w:szCs w:val="22"/>
            <w:lang w:val="en-US"/>
          </w:rPr>
          <w:t>https://github.com/wendyelviragarcia/create_pictures</w:t>
        </w:r>
      </w:hyperlink>
    </w:p>
    <w:p w14:paraId="576E5FC2" w14:textId="387B0098" w:rsidR="00623E55" w:rsidRPr="00F71E05" w:rsidRDefault="00DE33BD" w:rsidP="005B389D">
      <w:pPr>
        <w:pStyle w:val="NormalWeb"/>
        <w:spacing w:line="264" w:lineRule="auto"/>
        <w:ind w:left="284" w:hanging="284"/>
        <w:contextualSpacing/>
        <w:rPr>
          <w:spacing w:val="-2"/>
          <w:sz w:val="22"/>
          <w:szCs w:val="22"/>
          <w:lang w:val="en-US"/>
        </w:rPr>
      </w:pPr>
      <w:r w:rsidRPr="001B7512">
        <w:rPr>
          <w:spacing w:val="-2"/>
          <w:sz w:val="22"/>
          <w:szCs w:val="22"/>
          <w:lang w:val="en-US"/>
        </w:rPr>
        <w:t>Vallerand, A. H., &amp; Sanoski, C. A. (2019).</w:t>
      </w:r>
      <w:r w:rsidR="00ED6A11" w:rsidRPr="001B7512">
        <w:rPr>
          <w:spacing w:val="-2"/>
          <w:sz w:val="22"/>
          <w:szCs w:val="22"/>
          <w:lang w:val="en-US"/>
        </w:rPr>
        <w:t xml:space="preserve"> </w:t>
      </w:r>
      <w:r w:rsidRPr="001B7512">
        <w:rPr>
          <w:i/>
          <w:iCs/>
          <w:spacing w:val="-2"/>
          <w:sz w:val="22"/>
          <w:szCs w:val="22"/>
          <w:lang w:val="en-US"/>
        </w:rPr>
        <w:t>Davis’s drug guide</w:t>
      </w:r>
      <w:r w:rsidR="00ED6A11" w:rsidRPr="001B7512">
        <w:rPr>
          <w:spacing w:val="-2"/>
          <w:sz w:val="22"/>
          <w:szCs w:val="22"/>
          <w:lang w:val="en-US"/>
        </w:rPr>
        <w:t xml:space="preserve"> </w:t>
      </w:r>
      <w:r w:rsidRPr="001B7512">
        <w:rPr>
          <w:spacing w:val="-2"/>
          <w:sz w:val="22"/>
          <w:szCs w:val="22"/>
          <w:lang w:val="en-US"/>
        </w:rPr>
        <w:t xml:space="preserve">(16th ed.) </w:t>
      </w:r>
      <w:r w:rsidRPr="00F71E05">
        <w:rPr>
          <w:spacing w:val="-2"/>
          <w:sz w:val="22"/>
          <w:szCs w:val="22"/>
          <w:lang w:val="en-US"/>
        </w:rPr>
        <w:t xml:space="preserve">(Version 1.31) [Mobile app]. F. A. </w:t>
      </w:r>
      <w:r w:rsidRPr="00F71E05">
        <w:rPr>
          <w:spacing w:val="-2"/>
          <w:sz w:val="22"/>
          <w:szCs w:val="22"/>
          <w:lang w:val="en-US"/>
        </w:rPr>
        <w:t>Davis Company.</w:t>
      </w:r>
      <w:r w:rsidR="00ED6A11" w:rsidRPr="00F71E05">
        <w:rPr>
          <w:spacing w:val="-2"/>
          <w:sz w:val="22"/>
          <w:szCs w:val="22"/>
          <w:lang w:val="en-US"/>
        </w:rPr>
        <w:t xml:space="preserve"> </w:t>
      </w:r>
      <w:hyperlink r:id="rId52" w:history="1">
        <w:r w:rsidR="00EE6EEC" w:rsidRPr="008C1AB1">
          <w:rPr>
            <w:rStyle w:val="Enlla"/>
            <w:spacing w:val="-2"/>
            <w:sz w:val="22"/>
            <w:szCs w:val="22"/>
            <w:lang w:val="en-US"/>
          </w:rPr>
          <w:t>https://www.unboundmedicine.com/products/davis_drug_guide</w:t>
        </w:r>
      </w:hyperlink>
    </w:p>
    <w:p w14:paraId="76487932" w14:textId="77777777" w:rsidR="006F1F9B" w:rsidRPr="003136D3" w:rsidRDefault="006D2B69" w:rsidP="005B389D">
      <w:pPr>
        <w:spacing w:before="100" w:beforeAutospacing="1" w:after="100" w:afterAutospacing="1"/>
        <w:rPr>
          <w:bCs/>
          <w:spacing w:val="-2"/>
          <w:lang w:val="en-US"/>
        </w:rPr>
      </w:pPr>
      <w:r w:rsidRPr="003136D3">
        <w:rPr>
          <w:bCs/>
          <w:spacing w:val="-2"/>
          <w:lang w:val="en-US"/>
        </w:rPr>
        <w:t xml:space="preserve">As stated by APA7, “General mentions of whole websites, whole periodicals, and common software and apps in the text do not require in-text citations or reference list entries because the use is </w:t>
      </w:r>
      <w:proofErr w:type="gramStart"/>
      <w:r w:rsidRPr="003136D3">
        <w:rPr>
          <w:bCs/>
          <w:spacing w:val="-2"/>
          <w:lang w:val="en-US"/>
        </w:rPr>
        <w:t>broad</w:t>
      </w:r>
      <w:proofErr w:type="gramEnd"/>
      <w:r w:rsidRPr="003136D3">
        <w:rPr>
          <w:bCs/>
          <w:spacing w:val="-2"/>
          <w:lang w:val="en-US"/>
        </w:rPr>
        <w:t xml:space="preserve"> and the source is familiar.”</w:t>
      </w:r>
    </w:p>
    <w:p w14:paraId="1AF90153" w14:textId="61709A92" w:rsidR="00623E55" w:rsidRPr="003136D3" w:rsidRDefault="008E4ED7" w:rsidP="005B389D">
      <w:pPr>
        <w:spacing w:before="100" w:beforeAutospacing="1" w:after="100" w:afterAutospacing="1"/>
        <w:rPr>
          <w:bCs/>
          <w:spacing w:val="-2"/>
          <w:lang w:val="en-US"/>
        </w:rPr>
      </w:pPr>
      <w:r w:rsidRPr="003136D3">
        <w:rPr>
          <w:bCs/>
          <w:spacing w:val="-2"/>
          <w:lang w:val="en-US"/>
        </w:rPr>
        <w:t xml:space="preserve">However, it is </w:t>
      </w:r>
      <w:r w:rsidR="006F1F9B" w:rsidRPr="003136D3">
        <w:rPr>
          <w:bCs/>
          <w:spacing w:val="-2"/>
          <w:lang w:val="en-US"/>
        </w:rPr>
        <w:t>u</w:t>
      </w:r>
      <w:r w:rsidR="00DF4AF2" w:rsidRPr="003136D3">
        <w:rPr>
          <w:bCs/>
          <w:spacing w:val="-2"/>
          <w:lang w:val="en-US"/>
        </w:rPr>
        <w:t xml:space="preserve">sual </w:t>
      </w:r>
      <w:r w:rsidRPr="003136D3">
        <w:rPr>
          <w:bCs/>
          <w:spacing w:val="-2"/>
          <w:lang w:val="en-US"/>
        </w:rPr>
        <w:t xml:space="preserve">to </w:t>
      </w:r>
      <w:r w:rsidR="006F1F9B" w:rsidRPr="003136D3">
        <w:rPr>
          <w:bCs/>
          <w:spacing w:val="-2"/>
          <w:lang w:val="en-US"/>
        </w:rPr>
        <w:t xml:space="preserve">cite and reference </w:t>
      </w:r>
      <w:proofErr w:type="spellStart"/>
      <w:r w:rsidRPr="00EE6EEC">
        <w:rPr>
          <w:bCs/>
          <w:i/>
          <w:iCs/>
          <w:spacing w:val="-2"/>
          <w:lang w:val="en-US"/>
        </w:rPr>
        <w:t>Praat</w:t>
      </w:r>
      <w:proofErr w:type="spellEnd"/>
      <w:r w:rsidR="006F1F9B" w:rsidRPr="003136D3">
        <w:rPr>
          <w:bCs/>
          <w:spacing w:val="-2"/>
          <w:lang w:val="en-US"/>
        </w:rPr>
        <w:t>, which can be done as in the following example</w:t>
      </w:r>
      <w:r w:rsidR="00A7453E" w:rsidRPr="003136D3">
        <w:rPr>
          <w:bCs/>
          <w:spacing w:val="-2"/>
          <w:lang w:val="en-US"/>
        </w:rPr>
        <w:t xml:space="preserve"> </w:t>
      </w:r>
      <w:r w:rsidR="00623E55" w:rsidRPr="003136D3">
        <w:rPr>
          <w:bCs/>
          <w:spacing w:val="-2"/>
          <w:lang w:val="en-US"/>
        </w:rPr>
        <w:t>(change the year</w:t>
      </w:r>
      <w:r w:rsidR="00A7453E" w:rsidRPr="003136D3">
        <w:rPr>
          <w:bCs/>
          <w:spacing w:val="-2"/>
          <w:lang w:val="en-US"/>
        </w:rPr>
        <w:t xml:space="preserve"> and </w:t>
      </w:r>
      <w:r w:rsidR="00623E55" w:rsidRPr="003136D3">
        <w:rPr>
          <w:bCs/>
          <w:spacing w:val="-2"/>
          <w:lang w:val="en-US"/>
        </w:rPr>
        <w:t>the version number):</w:t>
      </w:r>
    </w:p>
    <w:p w14:paraId="30F3667C" w14:textId="7D34F5F7" w:rsidR="00424DBA" w:rsidRPr="001B7512" w:rsidRDefault="00623E55" w:rsidP="005B389D">
      <w:pPr>
        <w:pStyle w:val="NormalWeb"/>
        <w:spacing w:line="264" w:lineRule="auto"/>
        <w:ind w:left="284" w:hanging="284"/>
        <w:contextualSpacing/>
        <w:rPr>
          <w:bCs/>
          <w:spacing w:val="-2"/>
          <w:sz w:val="22"/>
          <w:szCs w:val="22"/>
          <w:u w:val="single"/>
          <w:lang w:val="en-US"/>
        </w:rPr>
      </w:pPr>
      <w:r w:rsidRPr="001B7512">
        <w:rPr>
          <w:spacing w:val="-2"/>
          <w:sz w:val="22"/>
          <w:szCs w:val="22"/>
          <w:lang w:val="en-US"/>
        </w:rPr>
        <w:t>Boersma</w:t>
      </w:r>
      <w:r w:rsidR="00ED43D1" w:rsidRPr="001B7512">
        <w:rPr>
          <w:spacing w:val="-2"/>
          <w:sz w:val="22"/>
          <w:szCs w:val="22"/>
          <w:lang w:val="en-US"/>
        </w:rPr>
        <w:t>, P.,</w:t>
      </w:r>
      <w:r w:rsidRPr="001B7512">
        <w:rPr>
          <w:bCs/>
          <w:spacing w:val="-2"/>
          <w:sz w:val="22"/>
          <w:szCs w:val="22"/>
          <w:lang w:val="en-US"/>
        </w:rPr>
        <w:t xml:space="preserve"> &amp; </w:t>
      </w:r>
      <w:proofErr w:type="spellStart"/>
      <w:r w:rsidRPr="001B7512">
        <w:rPr>
          <w:bCs/>
          <w:spacing w:val="-2"/>
          <w:sz w:val="22"/>
          <w:szCs w:val="22"/>
          <w:lang w:val="en-US"/>
        </w:rPr>
        <w:t>Weenink</w:t>
      </w:r>
      <w:proofErr w:type="spellEnd"/>
      <w:r w:rsidR="00ED43D1" w:rsidRPr="001B7512">
        <w:rPr>
          <w:bCs/>
          <w:spacing w:val="-2"/>
          <w:sz w:val="22"/>
          <w:szCs w:val="22"/>
          <w:lang w:val="en-US"/>
        </w:rPr>
        <w:t>, D.</w:t>
      </w:r>
      <w:r w:rsidRPr="001B7512">
        <w:rPr>
          <w:bCs/>
          <w:spacing w:val="-2"/>
          <w:sz w:val="22"/>
          <w:szCs w:val="22"/>
          <w:lang w:val="en-US"/>
        </w:rPr>
        <w:t xml:space="preserve"> (1992–</w:t>
      </w:r>
      <w:r w:rsidRPr="007B6C8D">
        <w:rPr>
          <w:bCs/>
          <w:spacing w:val="-2"/>
          <w:sz w:val="22"/>
          <w:szCs w:val="22"/>
          <w:highlight w:val="cyan"/>
          <w:lang w:val="en-US"/>
        </w:rPr>
        <w:t>202</w:t>
      </w:r>
      <w:r w:rsidR="00F71E05" w:rsidRPr="007B6C8D">
        <w:rPr>
          <w:bCs/>
          <w:spacing w:val="-2"/>
          <w:sz w:val="22"/>
          <w:szCs w:val="22"/>
          <w:highlight w:val="cyan"/>
          <w:lang w:val="en-US"/>
        </w:rPr>
        <w:t>4</w:t>
      </w:r>
      <w:r w:rsidRPr="001B7512">
        <w:rPr>
          <w:bCs/>
          <w:spacing w:val="-2"/>
          <w:sz w:val="22"/>
          <w:szCs w:val="22"/>
          <w:lang w:val="en-US"/>
        </w:rPr>
        <w:t>)</w:t>
      </w:r>
      <w:r w:rsidR="00465F7D" w:rsidRPr="001B7512">
        <w:rPr>
          <w:bCs/>
          <w:spacing w:val="-2"/>
          <w:sz w:val="22"/>
          <w:szCs w:val="22"/>
          <w:lang w:val="en-US"/>
        </w:rPr>
        <w:t>.</w:t>
      </w:r>
      <w:r w:rsidR="00E9211E" w:rsidRPr="001B7512">
        <w:rPr>
          <w:bCs/>
          <w:spacing w:val="-2"/>
          <w:sz w:val="22"/>
          <w:szCs w:val="22"/>
          <w:lang w:val="en-US"/>
        </w:rPr>
        <w:t xml:space="preserve"> </w:t>
      </w:r>
      <w:proofErr w:type="spellStart"/>
      <w:r w:rsidRPr="001B7512">
        <w:rPr>
          <w:bCs/>
          <w:i/>
          <w:iCs/>
          <w:spacing w:val="-2"/>
          <w:sz w:val="22"/>
          <w:szCs w:val="22"/>
          <w:lang w:val="en-US"/>
        </w:rPr>
        <w:t>Praat</w:t>
      </w:r>
      <w:proofErr w:type="spellEnd"/>
      <w:r w:rsidRPr="001B7512">
        <w:rPr>
          <w:bCs/>
          <w:i/>
          <w:iCs/>
          <w:spacing w:val="-2"/>
          <w:sz w:val="22"/>
          <w:szCs w:val="22"/>
          <w:lang w:val="en-US"/>
        </w:rPr>
        <w:t xml:space="preserve">: </w:t>
      </w:r>
      <w:r w:rsidR="00A7453E" w:rsidRPr="001B7512">
        <w:rPr>
          <w:bCs/>
          <w:i/>
          <w:iCs/>
          <w:spacing w:val="-2"/>
          <w:sz w:val="22"/>
          <w:szCs w:val="22"/>
          <w:lang w:val="en-US"/>
        </w:rPr>
        <w:t>Do</w:t>
      </w:r>
      <w:r w:rsidRPr="001B7512">
        <w:rPr>
          <w:bCs/>
          <w:i/>
          <w:iCs/>
          <w:spacing w:val="-2"/>
          <w:sz w:val="22"/>
          <w:szCs w:val="22"/>
          <w:lang w:val="en-US"/>
        </w:rPr>
        <w:t>ing phonetics by computer</w:t>
      </w:r>
      <w:r w:rsidRPr="001B7512">
        <w:rPr>
          <w:bCs/>
          <w:spacing w:val="-2"/>
          <w:sz w:val="22"/>
          <w:szCs w:val="22"/>
          <w:lang w:val="en-US"/>
        </w:rPr>
        <w:t xml:space="preserve"> </w:t>
      </w:r>
      <w:r w:rsidR="00465F7D" w:rsidRPr="001B7512">
        <w:rPr>
          <w:bCs/>
          <w:spacing w:val="-2"/>
          <w:sz w:val="22"/>
          <w:szCs w:val="22"/>
          <w:lang w:val="en-US"/>
        </w:rPr>
        <w:t xml:space="preserve">(Version </w:t>
      </w:r>
      <w:r w:rsidR="00465F7D" w:rsidRPr="007B6C8D">
        <w:rPr>
          <w:bCs/>
          <w:spacing w:val="-2"/>
          <w:sz w:val="22"/>
          <w:szCs w:val="22"/>
          <w:highlight w:val="cyan"/>
          <w:lang w:val="en-US"/>
        </w:rPr>
        <w:t>6.</w:t>
      </w:r>
      <w:r w:rsidR="00F71E05" w:rsidRPr="007B6C8D">
        <w:rPr>
          <w:bCs/>
          <w:spacing w:val="-2"/>
          <w:sz w:val="22"/>
          <w:szCs w:val="22"/>
          <w:highlight w:val="cyan"/>
          <w:lang w:val="en-US"/>
        </w:rPr>
        <w:t>4</w:t>
      </w:r>
      <w:r w:rsidR="00465F7D" w:rsidRPr="007B6C8D">
        <w:rPr>
          <w:bCs/>
          <w:spacing w:val="-2"/>
          <w:sz w:val="22"/>
          <w:szCs w:val="22"/>
          <w:highlight w:val="cyan"/>
          <w:lang w:val="en-US"/>
        </w:rPr>
        <w:t>.</w:t>
      </w:r>
      <w:r w:rsidR="00FC0185">
        <w:rPr>
          <w:bCs/>
          <w:spacing w:val="-2"/>
          <w:sz w:val="22"/>
          <w:szCs w:val="22"/>
          <w:highlight w:val="cyan"/>
          <w:lang w:val="en-US"/>
        </w:rPr>
        <w:t>13</w:t>
      </w:r>
      <w:r w:rsidR="00465F7D" w:rsidRPr="001B7512">
        <w:rPr>
          <w:bCs/>
          <w:spacing w:val="-2"/>
          <w:sz w:val="22"/>
          <w:szCs w:val="22"/>
          <w:lang w:val="en-US"/>
        </w:rPr>
        <w:t xml:space="preserve">) </w:t>
      </w:r>
      <w:r w:rsidRPr="001B7512">
        <w:rPr>
          <w:bCs/>
          <w:spacing w:val="-2"/>
          <w:sz w:val="22"/>
          <w:szCs w:val="22"/>
          <w:lang w:val="en-US"/>
        </w:rPr>
        <w:t xml:space="preserve">[Computer program]. </w:t>
      </w:r>
      <w:hyperlink r:id="rId53" w:history="1">
        <w:r w:rsidR="0080145E" w:rsidRPr="008C1AB1">
          <w:rPr>
            <w:rStyle w:val="Enlla"/>
            <w:bCs/>
            <w:spacing w:val="-2"/>
            <w:sz w:val="22"/>
            <w:szCs w:val="22"/>
            <w:lang w:val="en-US"/>
          </w:rPr>
          <w:t>http://www.praat.org/</w:t>
        </w:r>
      </w:hyperlink>
    </w:p>
    <w:p w14:paraId="18A9AD0F" w14:textId="77777777" w:rsidR="00ED43D1" w:rsidRPr="003136D3" w:rsidRDefault="00ED43D1" w:rsidP="005B389D">
      <w:pPr>
        <w:pStyle w:val="NormalWeb"/>
        <w:spacing w:line="264" w:lineRule="auto"/>
        <w:ind w:left="284" w:hanging="284"/>
        <w:contextualSpacing/>
        <w:rPr>
          <w:bCs/>
          <w:spacing w:val="-2"/>
          <w:lang w:val="en-US"/>
        </w:rPr>
      </w:pPr>
    </w:p>
    <w:p w14:paraId="56851A32" w14:textId="77777777" w:rsidR="00E12EF0" w:rsidRPr="003136D3" w:rsidRDefault="00E12EF0" w:rsidP="005B389D">
      <w:pPr>
        <w:spacing w:before="100" w:beforeAutospacing="1" w:after="100" w:afterAutospacing="1"/>
        <w:jc w:val="center"/>
        <w:rPr>
          <w:rFonts w:cs="Times New Roman"/>
          <w:b/>
          <w:spacing w:val="-2"/>
          <w:szCs w:val="24"/>
          <w:lang w:val="en-US"/>
        </w:rPr>
        <w:sectPr w:rsidR="00E12EF0" w:rsidRPr="003136D3" w:rsidSect="00490C22">
          <w:type w:val="continuous"/>
          <w:pgSz w:w="11907" w:h="16840" w:code="9"/>
          <w:pgMar w:top="1134" w:right="851" w:bottom="1134" w:left="851" w:header="709" w:footer="708" w:gutter="0"/>
          <w:cols w:num="2" w:space="518"/>
          <w:docGrid w:linePitch="360"/>
        </w:sectPr>
      </w:pPr>
    </w:p>
    <w:p w14:paraId="51D858BD" w14:textId="77777777" w:rsidR="008E5C10" w:rsidRDefault="008E5C10">
      <w:pPr>
        <w:spacing w:after="160" w:line="259" w:lineRule="auto"/>
        <w:jc w:val="left"/>
        <w:rPr>
          <w:rFonts w:cs="Times New Roman"/>
          <w:b/>
          <w:spacing w:val="-2"/>
          <w:szCs w:val="24"/>
          <w:lang w:val="en-US"/>
        </w:rPr>
      </w:pPr>
      <w:r>
        <w:rPr>
          <w:rFonts w:cs="Times New Roman"/>
          <w:b/>
          <w:spacing w:val="-2"/>
          <w:szCs w:val="24"/>
          <w:lang w:val="en-US"/>
        </w:rPr>
        <w:br w:type="page"/>
      </w:r>
    </w:p>
    <w:p w14:paraId="4809CC99" w14:textId="73BDC26A" w:rsidR="005605E8" w:rsidRDefault="005605E8" w:rsidP="00460856">
      <w:pPr>
        <w:keepNext/>
        <w:spacing w:before="100" w:beforeAutospacing="1" w:after="100" w:afterAutospacing="1"/>
        <w:jc w:val="center"/>
        <w:rPr>
          <w:rFonts w:cs="Times New Roman"/>
          <w:b/>
          <w:spacing w:val="-2"/>
          <w:szCs w:val="24"/>
          <w:lang w:val="en-US"/>
        </w:rPr>
      </w:pPr>
      <w:r w:rsidRPr="003136D3">
        <w:rPr>
          <w:rFonts w:cs="Times New Roman"/>
          <w:b/>
          <w:spacing w:val="-2"/>
          <w:szCs w:val="24"/>
          <w:lang w:val="en-US"/>
        </w:rPr>
        <w:lastRenderedPageBreak/>
        <w:t>Appendix</w:t>
      </w:r>
    </w:p>
    <w:p w14:paraId="2C1A438B" w14:textId="77777777" w:rsidR="008E5C10" w:rsidRDefault="008E5C10" w:rsidP="00460856">
      <w:pPr>
        <w:keepNext/>
        <w:spacing w:before="100" w:beforeAutospacing="1" w:after="100" w:afterAutospacing="1"/>
        <w:jc w:val="center"/>
        <w:rPr>
          <w:rFonts w:cs="Times New Roman"/>
          <w:bCs/>
          <w:spacing w:val="-2"/>
          <w:szCs w:val="24"/>
          <w:lang w:val="en-US"/>
        </w:rPr>
      </w:pPr>
    </w:p>
    <w:p w14:paraId="100266AC" w14:textId="47298D35" w:rsidR="006D0761" w:rsidRPr="008E5C10" w:rsidRDefault="006D0761" w:rsidP="006D0761">
      <w:pPr>
        <w:spacing w:before="100" w:beforeAutospacing="1" w:after="100" w:afterAutospacing="1"/>
        <w:rPr>
          <w:rFonts w:cs="Times New Roman"/>
          <w:bCs/>
          <w:spacing w:val="-2"/>
          <w:szCs w:val="24"/>
          <w:lang w:val="en-US"/>
        </w:rPr>
      </w:pPr>
      <w:r w:rsidRPr="003136D3">
        <w:rPr>
          <w:rStyle w:val="espaol"/>
          <w:rFonts w:eastAsia="Times New Roman" w:cs="Times New Roman"/>
          <w:b/>
          <w:spacing w:val="-2"/>
          <w:sz w:val="22"/>
          <w:lang w:val="en-ZA"/>
        </w:rPr>
        <w:t>Table i.</w:t>
      </w:r>
      <w:r w:rsidRPr="003136D3">
        <w:rPr>
          <w:rStyle w:val="espaol"/>
          <w:rFonts w:eastAsia="Times New Roman" w:cs="Times New Roman"/>
          <w:spacing w:val="-2"/>
          <w:sz w:val="22"/>
          <w:lang w:val="en-ZA"/>
        </w:rPr>
        <w:t xml:space="preserve"> This is a narrow (10 cm) table with headings only on top</w:t>
      </w:r>
      <w:r w:rsidRPr="003136D3">
        <w:rPr>
          <w:rFonts w:cs="Times New Roman"/>
          <w:spacing w:val="-2"/>
          <w:sz w:val="22"/>
          <w:lang w:val="en-US"/>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857"/>
        <w:gridCol w:w="1859"/>
        <w:gridCol w:w="1954"/>
      </w:tblGrid>
      <w:tr w:rsidR="005605E8" w:rsidRPr="003136D3" w14:paraId="49EF58B1" w14:textId="77777777" w:rsidTr="00460856">
        <w:trPr>
          <w:tblHeader/>
          <w:jc w:val="center"/>
        </w:trPr>
        <w:tc>
          <w:tcPr>
            <w:tcW w:w="1857" w:type="dxa"/>
            <w:shd w:val="clear" w:color="auto" w:fill="D9D9D9"/>
          </w:tcPr>
          <w:p w14:paraId="437B145C" w14:textId="77777777" w:rsidR="005605E8" w:rsidRPr="003136D3" w:rsidRDefault="005605E8" w:rsidP="00460856">
            <w:pPr>
              <w:keepNext/>
              <w:jc w:val="center"/>
              <w:rPr>
                <w:rStyle w:val="espaol"/>
                <w:rFonts w:eastAsia="Times New Roman" w:cs="Times New Roman"/>
                <w:b/>
                <w:spacing w:val="-2"/>
                <w:sz w:val="22"/>
                <w:lang w:val="en-US"/>
              </w:rPr>
            </w:pPr>
            <w:r w:rsidRPr="003136D3">
              <w:rPr>
                <w:rFonts w:cs="Times New Roman"/>
                <w:b/>
                <w:color w:val="000000" w:themeColor="text1"/>
                <w:spacing w:val="-2"/>
                <w:sz w:val="22"/>
                <w:lang w:val="en-US"/>
              </w:rPr>
              <w:t>Heading</w:t>
            </w:r>
          </w:p>
        </w:tc>
        <w:tc>
          <w:tcPr>
            <w:tcW w:w="1859" w:type="dxa"/>
            <w:shd w:val="clear" w:color="auto" w:fill="D9D9D9"/>
          </w:tcPr>
          <w:p w14:paraId="63C8D8B9" w14:textId="77777777" w:rsidR="005605E8" w:rsidRPr="003136D3" w:rsidRDefault="005605E8" w:rsidP="00460856">
            <w:pPr>
              <w:keepNext/>
              <w:jc w:val="center"/>
              <w:rPr>
                <w:rStyle w:val="espaol"/>
                <w:rFonts w:eastAsia="Times New Roman" w:cs="Times New Roman"/>
                <w:b/>
                <w:spacing w:val="-2"/>
                <w:sz w:val="22"/>
                <w:lang w:val="en-US"/>
              </w:rPr>
            </w:pPr>
            <w:r w:rsidRPr="003136D3">
              <w:rPr>
                <w:rFonts w:cs="Times New Roman"/>
                <w:b/>
                <w:color w:val="000000" w:themeColor="text1"/>
                <w:spacing w:val="-2"/>
                <w:sz w:val="22"/>
                <w:lang w:val="en-US"/>
              </w:rPr>
              <w:t>Heading</w:t>
            </w:r>
          </w:p>
        </w:tc>
        <w:tc>
          <w:tcPr>
            <w:tcW w:w="1954" w:type="dxa"/>
            <w:shd w:val="clear" w:color="auto" w:fill="D9D9D9"/>
          </w:tcPr>
          <w:p w14:paraId="2B2F201A" w14:textId="77777777" w:rsidR="005605E8" w:rsidRPr="003136D3" w:rsidRDefault="005605E8" w:rsidP="00460856">
            <w:pPr>
              <w:keepNext/>
              <w:jc w:val="center"/>
              <w:rPr>
                <w:rStyle w:val="espaol"/>
                <w:rFonts w:eastAsia="Times New Roman" w:cs="Times New Roman"/>
                <w:b/>
                <w:spacing w:val="-2"/>
                <w:sz w:val="22"/>
                <w:lang w:val="en-US"/>
              </w:rPr>
            </w:pPr>
            <w:r w:rsidRPr="003136D3">
              <w:rPr>
                <w:rFonts w:cs="Times New Roman"/>
                <w:b/>
                <w:color w:val="000000" w:themeColor="text1"/>
                <w:spacing w:val="-2"/>
                <w:sz w:val="22"/>
                <w:lang w:val="en-US"/>
              </w:rPr>
              <w:t>Heading</w:t>
            </w:r>
          </w:p>
        </w:tc>
      </w:tr>
      <w:tr w:rsidR="005605E8" w:rsidRPr="003136D3" w14:paraId="6A704FB1" w14:textId="77777777" w:rsidTr="00460856">
        <w:trPr>
          <w:jc w:val="center"/>
        </w:trPr>
        <w:tc>
          <w:tcPr>
            <w:tcW w:w="1857" w:type="dxa"/>
            <w:shd w:val="clear" w:color="auto" w:fill="auto"/>
          </w:tcPr>
          <w:p w14:paraId="7E2A5092" w14:textId="77777777" w:rsidR="005605E8" w:rsidRPr="003136D3" w:rsidRDefault="005605E8"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lorem</w:t>
            </w:r>
          </w:p>
        </w:tc>
        <w:tc>
          <w:tcPr>
            <w:tcW w:w="1859" w:type="dxa"/>
            <w:shd w:val="clear" w:color="auto" w:fill="auto"/>
          </w:tcPr>
          <w:p w14:paraId="3861DBD0" w14:textId="77777777" w:rsidR="005605E8" w:rsidRPr="003136D3" w:rsidRDefault="005605E8"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1954" w:type="dxa"/>
            <w:shd w:val="clear" w:color="auto" w:fill="auto"/>
          </w:tcPr>
          <w:p w14:paraId="1D3A8E43" w14:textId="77777777" w:rsidR="005605E8" w:rsidRPr="003136D3" w:rsidRDefault="005605E8"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dolor</w:t>
            </w:r>
            <w:proofErr w:type="spellEnd"/>
          </w:p>
        </w:tc>
      </w:tr>
      <w:tr w:rsidR="005605E8" w:rsidRPr="003136D3" w14:paraId="45D94DC6" w14:textId="77777777" w:rsidTr="00460856">
        <w:trPr>
          <w:jc w:val="center"/>
        </w:trPr>
        <w:tc>
          <w:tcPr>
            <w:tcW w:w="1857" w:type="dxa"/>
            <w:shd w:val="clear" w:color="auto" w:fill="auto"/>
          </w:tcPr>
          <w:p w14:paraId="71AE31B5" w14:textId="77777777" w:rsidR="005605E8" w:rsidRPr="003136D3" w:rsidRDefault="005605E8"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sit</w:t>
            </w:r>
          </w:p>
        </w:tc>
        <w:tc>
          <w:tcPr>
            <w:tcW w:w="1859" w:type="dxa"/>
            <w:shd w:val="clear" w:color="auto" w:fill="auto"/>
          </w:tcPr>
          <w:p w14:paraId="42B5E8FC" w14:textId="77777777" w:rsidR="005605E8" w:rsidRPr="003136D3" w:rsidRDefault="005605E8"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amet</w:t>
            </w:r>
            <w:proofErr w:type="spellEnd"/>
          </w:p>
        </w:tc>
        <w:tc>
          <w:tcPr>
            <w:tcW w:w="1954" w:type="dxa"/>
            <w:shd w:val="clear" w:color="auto" w:fill="auto"/>
          </w:tcPr>
          <w:p w14:paraId="57B7EBAE" w14:textId="77777777" w:rsidR="005605E8" w:rsidRPr="003136D3" w:rsidRDefault="005605E8"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consectetur</w:t>
            </w:r>
            <w:proofErr w:type="spellEnd"/>
          </w:p>
        </w:tc>
      </w:tr>
    </w:tbl>
    <w:p w14:paraId="0BD8E5C3" w14:textId="77777777" w:rsidR="006D0761" w:rsidRDefault="006D0761" w:rsidP="006D0761">
      <w:pPr>
        <w:spacing w:before="120" w:after="100" w:afterAutospacing="1"/>
        <w:jc w:val="center"/>
        <w:rPr>
          <w:rStyle w:val="espaol"/>
          <w:rFonts w:eastAsia="Times New Roman" w:cs="Times New Roman"/>
          <w:bCs/>
          <w:spacing w:val="-2"/>
          <w:sz w:val="22"/>
          <w:lang w:val="en-ZA"/>
        </w:rPr>
      </w:pPr>
    </w:p>
    <w:p w14:paraId="3D2F5A9D" w14:textId="6DF5DAD4" w:rsidR="006D0761" w:rsidRPr="003136D3" w:rsidRDefault="006D0761" w:rsidP="006D0761">
      <w:pPr>
        <w:spacing w:before="100" w:beforeAutospacing="1" w:after="100" w:afterAutospacing="1"/>
        <w:rPr>
          <w:rFonts w:cs="Times New Roman"/>
          <w:spacing w:val="-2"/>
          <w:sz w:val="22"/>
          <w:lang w:val="en-US"/>
        </w:rPr>
      </w:pPr>
      <w:r w:rsidRPr="003136D3">
        <w:rPr>
          <w:rStyle w:val="espaol"/>
          <w:rFonts w:eastAsia="Times New Roman" w:cs="Times New Roman"/>
          <w:b/>
          <w:spacing w:val="-2"/>
          <w:sz w:val="22"/>
          <w:lang w:val="en-ZA"/>
        </w:rPr>
        <w:t xml:space="preserve">Table ii. </w:t>
      </w:r>
      <w:r w:rsidRPr="003136D3">
        <w:rPr>
          <w:rStyle w:val="espaol"/>
          <w:rFonts w:eastAsia="Times New Roman" w:cs="Times New Roman"/>
          <w:spacing w:val="-2"/>
          <w:sz w:val="22"/>
          <w:lang w:val="en-ZA"/>
        </w:rPr>
        <w:t xml:space="preserve">This are two medium (12 cm) tables with headings, the top one with headings on top and on the left, and the bottom one only on top. Please note that between the two tables a blank line has been added, with a </w:t>
      </w:r>
      <w:r w:rsidRPr="003136D3">
        <w:rPr>
          <w:rFonts w:cs="Times New Roman"/>
          <w:spacing w:val="-2"/>
          <w:sz w:val="22"/>
          <w:lang w:val="en-US"/>
        </w:rPr>
        <w:t>paragraph spacing of 0 pt both before and after</w:t>
      </w:r>
      <w:r w:rsidRPr="003136D3">
        <w:rPr>
          <w:rStyle w:val="espaol"/>
          <w:rFonts w:eastAsia="Times New Roman" w:cs="Times New Roman"/>
          <w:spacing w:val="-2"/>
          <w:sz w:val="22"/>
          <w:lang w:val="en-ZA"/>
        </w:rPr>
        <w:t>.</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701"/>
        <w:gridCol w:w="1701"/>
        <w:gridCol w:w="1701"/>
        <w:gridCol w:w="1701"/>
      </w:tblGrid>
      <w:tr w:rsidR="001515BA" w:rsidRPr="003136D3" w14:paraId="4207E45A" w14:textId="77777777" w:rsidTr="00460856">
        <w:trPr>
          <w:tblHeader/>
          <w:jc w:val="center"/>
        </w:trPr>
        <w:tc>
          <w:tcPr>
            <w:tcW w:w="1701" w:type="dxa"/>
            <w:tcBorders>
              <w:top w:val="nil"/>
              <w:left w:val="nil"/>
            </w:tcBorders>
            <w:shd w:val="clear" w:color="auto" w:fill="auto"/>
          </w:tcPr>
          <w:p w14:paraId="742F0B75" w14:textId="77777777" w:rsidR="001515BA" w:rsidRPr="003136D3" w:rsidRDefault="001515BA" w:rsidP="00460856">
            <w:pPr>
              <w:keepNext/>
              <w:jc w:val="center"/>
              <w:rPr>
                <w:rStyle w:val="espaol"/>
                <w:rFonts w:eastAsia="Times New Roman" w:cs="Times New Roman"/>
                <w:spacing w:val="-2"/>
                <w:sz w:val="22"/>
                <w:lang w:val="en-ZA"/>
              </w:rPr>
            </w:pPr>
          </w:p>
        </w:tc>
        <w:tc>
          <w:tcPr>
            <w:tcW w:w="1701" w:type="dxa"/>
            <w:shd w:val="clear" w:color="auto" w:fill="D9D9D9" w:themeFill="background1" w:themeFillShade="D9"/>
          </w:tcPr>
          <w:p w14:paraId="4BD77858" w14:textId="77777777" w:rsidR="001515BA" w:rsidRPr="003136D3" w:rsidRDefault="001515BA"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701" w:type="dxa"/>
            <w:shd w:val="clear" w:color="auto" w:fill="D9D9D9"/>
          </w:tcPr>
          <w:p w14:paraId="2430B717" w14:textId="77777777" w:rsidR="001515BA" w:rsidRPr="003136D3" w:rsidRDefault="001515BA"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701" w:type="dxa"/>
            <w:shd w:val="clear" w:color="auto" w:fill="D9D9D9"/>
          </w:tcPr>
          <w:p w14:paraId="7BECAF24" w14:textId="77777777" w:rsidR="001515BA" w:rsidRPr="003136D3" w:rsidRDefault="001515BA"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r>
      <w:tr w:rsidR="001515BA" w:rsidRPr="003136D3" w14:paraId="2E6101EB" w14:textId="77777777" w:rsidTr="00460856">
        <w:trPr>
          <w:jc w:val="center"/>
        </w:trPr>
        <w:tc>
          <w:tcPr>
            <w:tcW w:w="1701" w:type="dxa"/>
            <w:shd w:val="clear" w:color="auto" w:fill="D9D9D9"/>
          </w:tcPr>
          <w:p w14:paraId="43D0164E" w14:textId="77777777" w:rsidR="001515BA" w:rsidRPr="003136D3" w:rsidRDefault="001515BA"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701" w:type="dxa"/>
          </w:tcPr>
          <w:p w14:paraId="20F47E5D"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l</w:t>
            </w:r>
            <w:r w:rsidRPr="003136D3">
              <w:rPr>
                <w:rStyle w:val="espaol"/>
                <w:rFonts w:eastAsia="Times New Roman"/>
                <w:spacing w:val="-2"/>
                <w:sz w:val="22"/>
                <w:lang w:val="en-ZA"/>
              </w:rPr>
              <w:t>orem</w:t>
            </w:r>
          </w:p>
        </w:tc>
        <w:tc>
          <w:tcPr>
            <w:tcW w:w="1701" w:type="dxa"/>
            <w:shd w:val="clear" w:color="auto" w:fill="auto"/>
          </w:tcPr>
          <w:p w14:paraId="5EA068F6"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1701" w:type="dxa"/>
            <w:shd w:val="clear" w:color="auto" w:fill="auto"/>
          </w:tcPr>
          <w:p w14:paraId="4AE78187" w14:textId="77777777" w:rsidR="001515BA" w:rsidRPr="003136D3" w:rsidRDefault="001515BA"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dolor</w:t>
            </w:r>
            <w:proofErr w:type="spellEnd"/>
          </w:p>
        </w:tc>
      </w:tr>
      <w:tr w:rsidR="001515BA" w:rsidRPr="003136D3" w14:paraId="4DD5C936" w14:textId="77777777" w:rsidTr="00460856">
        <w:trPr>
          <w:jc w:val="center"/>
        </w:trPr>
        <w:tc>
          <w:tcPr>
            <w:tcW w:w="1701" w:type="dxa"/>
            <w:shd w:val="clear" w:color="auto" w:fill="D9D9D9"/>
          </w:tcPr>
          <w:p w14:paraId="5A936119" w14:textId="77777777" w:rsidR="001515BA" w:rsidRPr="003136D3" w:rsidRDefault="001515BA"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1701" w:type="dxa"/>
          </w:tcPr>
          <w:p w14:paraId="6300D5EB"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1701" w:type="dxa"/>
            <w:shd w:val="clear" w:color="auto" w:fill="auto"/>
          </w:tcPr>
          <w:p w14:paraId="321B9068"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1701" w:type="dxa"/>
            <w:shd w:val="clear" w:color="auto" w:fill="auto"/>
          </w:tcPr>
          <w:p w14:paraId="667FBF2B" w14:textId="77777777" w:rsidR="001515BA" w:rsidRPr="003136D3" w:rsidRDefault="001515BA"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dolor</w:t>
            </w:r>
            <w:proofErr w:type="spellEnd"/>
          </w:p>
        </w:tc>
      </w:tr>
    </w:tbl>
    <w:p w14:paraId="1D94E85F" w14:textId="77777777" w:rsidR="001515BA" w:rsidRPr="003136D3" w:rsidRDefault="001515BA" w:rsidP="00460856">
      <w:pPr>
        <w:keepNext/>
        <w:jc w:val="center"/>
        <w:rPr>
          <w:rFonts w:cs="Times New Roman"/>
          <w:spacing w:val="-2"/>
          <w:sz w:val="22"/>
          <w:lang w:val="en-US"/>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63"/>
        <w:gridCol w:w="2280"/>
      </w:tblGrid>
      <w:tr w:rsidR="001515BA" w:rsidRPr="003136D3" w14:paraId="591F4DB7" w14:textId="77777777" w:rsidTr="00DA0972">
        <w:trPr>
          <w:tblHeader/>
          <w:jc w:val="center"/>
        </w:trPr>
        <w:tc>
          <w:tcPr>
            <w:tcW w:w="2261" w:type="dxa"/>
            <w:shd w:val="clear" w:color="auto" w:fill="D9D9D9"/>
          </w:tcPr>
          <w:p w14:paraId="74A3507C" w14:textId="77777777" w:rsidR="001515BA" w:rsidRPr="003136D3" w:rsidRDefault="001515BA"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2263" w:type="dxa"/>
            <w:shd w:val="clear" w:color="auto" w:fill="D9D9D9"/>
          </w:tcPr>
          <w:p w14:paraId="3853AC4B" w14:textId="77777777" w:rsidR="001515BA" w:rsidRPr="003136D3" w:rsidRDefault="001515BA"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2280" w:type="dxa"/>
            <w:shd w:val="clear" w:color="auto" w:fill="D9D9D9"/>
          </w:tcPr>
          <w:p w14:paraId="7D058DD6" w14:textId="77777777" w:rsidR="001515BA" w:rsidRPr="003136D3" w:rsidRDefault="001515BA"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r>
      <w:tr w:rsidR="001515BA" w:rsidRPr="003136D3" w14:paraId="7686FCFE" w14:textId="77777777" w:rsidTr="00DA0972">
        <w:trPr>
          <w:tblHeader/>
          <w:jc w:val="center"/>
        </w:trPr>
        <w:tc>
          <w:tcPr>
            <w:tcW w:w="2261" w:type="dxa"/>
            <w:shd w:val="clear" w:color="auto" w:fill="auto"/>
          </w:tcPr>
          <w:p w14:paraId="20F552CE"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lorem</w:t>
            </w:r>
          </w:p>
        </w:tc>
        <w:tc>
          <w:tcPr>
            <w:tcW w:w="2263" w:type="dxa"/>
            <w:shd w:val="clear" w:color="auto" w:fill="auto"/>
          </w:tcPr>
          <w:p w14:paraId="7E765CD5"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l</w:t>
            </w:r>
            <w:r w:rsidRPr="003136D3">
              <w:rPr>
                <w:rStyle w:val="espaol"/>
                <w:rFonts w:eastAsia="Times New Roman"/>
                <w:spacing w:val="-2"/>
                <w:sz w:val="22"/>
                <w:lang w:val="en-ZA"/>
              </w:rPr>
              <w:t>orem</w:t>
            </w:r>
          </w:p>
        </w:tc>
        <w:tc>
          <w:tcPr>
            <w:tcW w:w="2280" w:type="dxa"/>
            <w:shd w:val="clear" w:color="auto" w:fill="auto"/>
          </w:tcPr>
          <w:p w14:paraId="1DD459D5"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w:t>
            </w:r>
            <w:r w:rsidRPr="003136D3">
              <w:rPr>
                <w:rStyle w:val="espaol"/>
                <w:rFonts w:eastAsia="Times New Roman"/>
                <w:spacing w:val="-2"/>
                <w:sz w:val="22"/>
                <w:lang w:val="en-ZA"/>
              </w:rPr>
              <w:t>psum</w:t>
            </w:r>
          </w:p>
        </w:tc>
      </w:tr>
      <w:tr w:rsidR="001515BA" w:rsidRPr="003136D3" w14:paraId="4A252482" w14:textId="77777777" w:rsidTr="00DA0972">
        <w:trPr>
          <w:tblHeader/>
          <w:jc w:val="center"/>
        </w:trPr>
        <w:tc>
          <w:tcPr>
            <w:tcW w:w="2261" w:type="dxa"/>
            <w:shd w:val="clear" w:color="auto" w:fill="auto"/>
          </w:tcPr>
          <w:p w14:paraId="33A49A74" w14:textId="77777777" w:rsidR="001515BA" w:rsidRPr="003136D3" w:rsidRDefault="001515BA"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sit</w:t>
            </w:r>
          </w:p>
        </w:tc>
        <w:tc>
          <w:tcPr>
            <w:tcW w:w="2263" w:type="dxa"/>
            <w:shd w:val="clear" w:color="auto" w:fill="auto"/>
          </w:tcPr>
          <w:p w14:paraId="4CC6297C" w14:textId="77777777" w:rsidR="001515BA" w:rsidRPr="003136D3" w:rsidRDefault="001515BA"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amet</w:t>
            </w:r>
            <w:proofErr w:type="spellEnd"/>
          </w:p>
        </w:tc>
        <w:tc>
          <w:tcPr>
            <w:tcW w:w="2280" w:type="dxa"/>
            <w:shd w:val="clear" w:color="auto" w:fill="auto"/>
          </w:tcPr>
          <w:p w14:paraId="69324F9D" w14:textId="77777777" w:rsidR="001515BA" w:rsidRPr="003136D3" w:rsidRDefault="001515BA"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consectetur</w:t>
            </w:r>
            <w:proofErr w:type="spellEnd"/>
          </w:p>
        </w:tc>
      </w:tr>
    </w:tbl>
    <w:p w14:paraId="0E4F407C" w14:textId="77777777" w:rsidR="006D0761" w:rsidRDefault="006D0761" w:rsidP="00D079F9">
      <w:pPr>
        <w:spacing w:before="120"/>
        <w:jc w:val="center"/>
        <w:rPr>
          <w:rStyle w:val="espaol"/>
          <w:rFonts w:eastAsia="Times New Roman" w:cs="Times New Roman"/>
          <w:bCs/>
          <w:spacing w:val="-2"/>
          <w:sz w:val="22"/>
          <w:lang w:val="en-ZA"/>
        </w:rPr>
      </w:pPr>
    </w:p>
    <w:p w14:paraId="31B35C01" w14:textId="70DAA094" w:rsidR="006D0761" w:rsidRDefault="006D0761" w:rsidP="006D0761">
      <w:pPr>
        <w:spacing w:before="100" w:beforeAutospacing="1" w:after="100" w:afterAutospacing="1"/>
        <w:rPr>
          <w:rStyle w:val="espaol"/>
          <w:rFonts w:eastAsia="Times New Roman" w:cs="Times New Roman"/>
          <w:spacing w:val="-2"/>
          <w:sz w:val="22"/>
          <w:lang w:val="en-ZA"/>
        </w:rPr>
      </w:pPr>
      <w:r w:rsidRPr="003136D3">
        <w:rPr>
          <w:rStyle w:val="espaol"/>
          <w:rFonts w:eastAsia="Times New Roman" w:cs="Times New Roman"/>
          <w:b/>
          <w:spacing w:val="-2"/>
          <w:sz w:val="22"/>
          <w:lang w:val="en-ZA"/>
        </w:rPr>
        <w:t>Table iii</w:t>
      </w:r>
      <w:r w:rsidRPr="003136D3">
        <w:rPr>
          <w:rStyle w:val="espaol"/>
          <w:rFonts w:eastAsia="Times New Roman" w:cs="Times New Roman"/>
          <w:spacing w:val="-2"/>
          <w:sz w:val="22"/>
          <w:lang w:val="en-ZA"/>
        </w:rPr>
        <w:t>. This is a wide (16 cm) table with headings on top and on the left.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64"/>
        <w:gridCol w:w="2263"/>
        <w:gridCol w:w="2263"/>
        <w:gridCol w:w="2282"/>
      </w:tblGrid>
      <w:tr w:rsidR="007D27D0" w:rsidRPr="003136D3" w14:paraId="3A02A05F" w14:textId="77777777" w:rsidTr="00460856">
        <w:trPr>
          <w:tblHeader/>
          <w:jc w:val="center"/>
        </w:trPr>
        <w:tc>
          <w:tcPr>
            <w:tcW w:w="2264" w:type="dxa"/>
            <w:tcBorders>
              <w:top w:val="nil"/>
              <w:left w:val="nil"/>
            </w:tcBorders>
            <w:shd w:val="clear" w:color="auto" w:fill="auto"/>
          </w:tcPr>
          <w:p w14:paraId="59FA1B7F" w14:textId="77777777" w:rsidR="007D27D0" w:rsidRPr="003136D3" w:rsidRDefault="007D27D0" w:rsidP="00460856">
            <w:pPr>
              <w:keepNext/>
              <w:jc w:val="center"/>
              <w:rPr>
                <w:rStyle w:val="espaol"/>
                <w:rFonts w:eastAsia="Times New Roman" w:cs="Times New Roman"/>
                <w:spacing w:val="-2"/>
                <w:sz w:val="22"/>
                <w:lang w:val="en-ZA"/>
              </w:rPr>
            </w:pPr>
          </w:p>
        </w:tc>
        <w:tc>
          <w:tcPr>
            <w:tcW w:w="2263" w:type="dxa"/>
            <w:shd w:val="clear" w:color="auto" w:fill="D9D9D9" w:themeFill="background1" w:themeFillShade="D9"/>
          </w:tcPr>
          <w:p w14:paraId="6AFDB6E5" w14:textId="77777777" w:rsidR="007D27D0" w:rsidRPr="003136D3" w:rsidRDefault="007D27D0"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2263" w:type="dxa"/>
            <w:shd w:val="clear" w:color="auto" w:fill="D9D9D9"/>
          </w:tcPr>
          <w:p w14:paraId="225E4E47" w14:textId="77777777" w:rsidR="007D27D0" w:rsidRPr="003136D3" w:rsidRDefault="007D27D0"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2282" w:type="dxa"/>
            <w:shd w:val="clear" w:color="auto" w:fill="D9D9D9"/>
          </w:tcPr>
          <w:p w14:paraId="16EDC09A" w14:textId="77777777" w:rsidR="007D27D0" w:rsidRPr="003136D3" w:rsidRDefault="007D27D0" w:rsidP="00460856">
            <w:pPr>
              <w:keepNext/>
              <w:jc w:val="center"/>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r>
      <w:tr w:rsidR="007D27D0" w:rsidRPr="003136D3" w14:paraId="1193ABD6" w14:textId="77777777" w:rsidTr="00460856">
        <w:trPr>
          <w:jc w:val="center"/>
        </w:trPr>
        <w:tc>
          <w:tcPr>
            <w:tcW w:w="2264" w:type="dxa"/>
            <w:shd w:val="clear" w:color="auto" w:fill="D9D9D9"/>
          </w:tcPr>
          <w:p w14:paraId="11CF40D8" w14:textId="77777777" w:rsidR="007D27D0" w:rsidRPr="003136D3" w:rsidRDefault="007D27D0"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2263" w:type="dxa"/>
          </w:tcPr>
          <w:p w14:paraId="56F75A43" w14:textId="77777777" w:rsidR="007D27D0" w:rsidRPr="003136D3" w:rsidRDefault="007D27D0"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l</w:t>
            </w:r>
            <w:r w:rsidRPr="003136D3">
              <w:rPr>
                <w:rStyle w:val="espaol"/>
                <w:rFonts w:eastAsia="Times New Roman"/>
                <w:spacing w:val="-2"/>
                <w:sz w:val="22"/>
                <w:lang w:val="en-ZA"/>
              </w:rPr>
              <w:t>orem</w:t>
            </w:r>
          </w:p>
        </w:tc>
        <w:tc>
          <w:tcPr>
            <w:tcW w:w="2263" w:type="dxa"/>
            <w:shd w:val="clear" w:color="auto" w:fill="auto"/>
          </w:tcPr>
          <w:p w14:paraId="6A4E943A" w14:textId="77777777" w:rsidR="007D27D0" w:rsidRPr="003136D3" w:rsidRDefault="007D27D0"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2282" w:type="dxa"/>
            <w:shd w:val="clear" w:color="auto" w:fill="auto"/>
          </w:tcPr>
          <w:p w14:paraId="639977BE" w14:textId="77777777" w:rsidR="007D27D0" w:rsidRPr="003136D3" w:rsidRDefault="007D27D0"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dolor</w:t>
            </w:r>
            <w:proofErr w:type="spellEnd"/>
          </w:p>
        </w:tc>
      </w:tr>
      <w:tr w:rsidR="007D27D0" w:rsidRPr="003136D3" w14:paraId="2823212E" w14:textId="77777777" w:rsidTr="00460856">
        <w:trPr>
          <w:jc w:val="center"/>
        </w:trPr>
        <w:tc>
          <w:tcPr>
            <w:tcW w:w="2264" w:type="dxa"/>
            <w:shd w:val="clear" w:color="auto" w:fill="D9D9D9"/>
          </w:tcPr>
          <w:p w14:paraId="6933F539" w14:textId="77777777" w:rsidR="007D27D0" w:rsidRPr="003136D3" w:rsidRDefault="007D27D0" w:rsidP="00460856">
            <w:pPr>
              <w:keepNext/>
              <w:rPr>
                <w:rStyle w:val="espaol"/>
                <w:rFonts w:eastAsia="Times New Roman" w:cs="Times New Roman"/>
                <w:spacing w:val="-2"/>
                <w:sz w:val="22"/>
                <w:lang w:val="en-US"/>
              </w:rPr>
            </w:pPr>
            <w:r w:rsidRPr="003136D3">
              <w:rPr>
                <w:rFonts w:cs="Times New Roman"/>
                <w:b/>
                <w:color w:val="000000" w:themeColor="text1"/>
                <w:spacing w:val="-2"/>
                <w:sz w:val="22"/>
                <w:lang w:val="en-US"/>
              </w:rPr>
              <w:t>Heading</w:t>
            </w:r>
          </w:p>
        </w:tc>
        <w:tc>
          <w:tcPr>
            <w:tcW w:w="2263" w:type="dxa"/>
          </w:tcPr>
          <w:p w14:paraId="09538CAA" w14:textId="77777777" w:rsidR="007D27D0" w:rsidRPr="003136D3" w:rsidRDefault="007D27D0"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2263" w:type="dxa"/>
            <w:shd w:val="clear" w:color="auto" w:fill="auto"/>
          </w:tcPr>
          <w:p w14:paraId="6547FA05" w14:textId="77777777" w:rsidR="007D27D0" w:rsidRPr="003136D3" w:rsidRDefault="007D27D0" w:rsidP="00460856">
            <w:pPr>
              <w:keepNext/>
              <w:jc w:val="center"/>
              <w:rPr>
                <w:rStyle w:val="espaol"/>
                <w:rFonts w:eastAsia="Times New Roman" w:cs="Times New Roman"/>
                <w:spacing w:val="-2"/>
                <w:sz w:val="22"/>
                <w:lang w:val="en-ZA"/>
              </w:rPr>
            </w:pPr>
            <w:r w:rsidRPr="003136D3">
              <w:rPr>
                <w:rStyle w:val="espaol"/>
                <w:rFonts w:eastAsia="Times New Roman" w:cs="Times New Roman"/>
                <w:spacing w:val="-2"/>
                <w:sz w:val="22"/>
                <w:lang w:val="en-ZA"/>
              </w:rPr>
              <w:t>ipsum</w:t>
            </w:r>
          </w:p>
        </w:tc>
        <w:tc>
          <w:tcPr>
            <w:tcW w:w="2282" w:type="dxa"/>
            <w:shd w:val="clear" w:color="auto" w:fill="auto"/>
          </w:tcPr>
          <w:p w14:paraId="154F8EBA" w14:textId="77777777" w:rsidR="007D27D0" w:rsidRPr="003136D3" w:rsidRDefault="007D27D0" w:rsidP="00460856">
            <w:pPr>
              <w:keepNext/>
              <w:jc w:val="center"/>
              <w:rPr>
                <w:rStyle w:val="espaol"/>
                <w:rFonts w:eastAsia="Times New Roman" w:cs="Times New Roman"/>
                <w:spacing w:val="-2"/>
                <w:sz w:val="22"/>
                <w:lang w:val="en-ZA"/>
              </w:rPr>
            </w:pPr>
            <w:proofErr w:type="spellStart"/>
            <w:r w:rsidRPr="003136D3">
              <w:rPr>
                <w:rStyle w:val="espaol"/>
                <w:rFonts w:eastAsia="Times New Roman" w:cs="Times New Roman"/>
                <w:spacing w:val="-2"/>
                <w:sz w:val="22"/>
                <w:lang w:val="en-ZA"/>
              </w:rPr>
              <w:t>dolor</w:t>
            </w:r>
            <w:proofErr w:type="spellEnd"/>
          </w:p>
        </w:tc>
      </w:tr>
    </w:tbl>
    <w:p w14:paraId="1BA6BB18" w14:textId="77777777" w:rsidR="006D0761" w:rsidRDefault="006D0761" w:rsidP="006D0761">
      <w:pPr>
        <w:spacing w:before="120"/>
        <w:rPr>
          <w:rFonts w:cs="Times New Roman"/>
          <w:spacing w:val="-2"/>
          <w:sz w:val="22"/>
          <w:lang w:val="en-US"/>
        </w:rPr>
      </w:pPr>
    </w:p>
    <w:p w14:paraId="2D963D78" w14:textId="77777777" w:rsidR="006D0761" w:rsidRDefault="006D0761" w:rsidP="006D0761">
      <w:pPr>
        <w:spacing w:before="120"/>
        <w:rPr>
          <w:rFonts w:cs="Times New Roman"/>
          <w:spacing w:val="-2"/>
          <w:sz w:val="22"/>
          <w:lang w:val="en-US"/>
        </w:rPr>
      </w:pPr>
    </w:p>
    <w:p w14:paraId="0F11DB97" w14:textId="0FE6A223" w:rsidR="006D0761" w:rsidRPr="003136D3" w:rsidRDefault="006D0761" w:rsidP="006D0761">
      <w:pPr>
        <w:spacing w:before="120"/>
        <w:rPr>
          <w:rFonts w:cs="Times New Roman"/>
          <w:spacing w:val="-2"/>
          <w:sz w:val="22"/>
          <w:lang w:val="en-US"/>
        </w:rPr>
        <w:sectPr w:rsidR="006D0761" w:rsidRPr="003136D3" w:rsidSect="00490C22">
          <w:type w:val="continuous"/>
          <w:pgSz w:w="11907" w:h="16840" w:code="9"/>
          <w:pgMar w:top="1134" w:right="851" w:bottom="1134" w:left="851" w:header="709" w:footer="708" w:gutter="0"/>
          <w:cols w:space="518"/>
          <w:docGrid w:linePitch="360"/>
        </w:sectPr>
      </w:pPr>
    </w:p>
    <w:p w14:paraId="027681AF" w14:textId="4B4AC91B" w:rsidR="005605E8" w:rsidRPr="003136D3" w:rsidRDefault="005605E8" w:rsidP="006A794D">
      <w:pPr>
        <w:rPr>
          <w:rFonts w:cs="Times New Roman"/>
          <w:spacing w:val="-2"/>
          <w:szCs w:val="24"/>
          <w:lang w:val="en-US"/>
        </w:rPr>
      </w:pPr>
    </w:p>
    <w:sectPr w:rsidR="005605E8" w:rsidRPr="003136D3" w:rsidSect="00490C22">
      <w:type w:val="continuous"/>
      <w:pgSz w:w="11907" w:h="16840" w:code="9"/>
      <w:pgMar w:top="1134" w:right="851" w:bottom="1134" w:left="851" w:header="709" w:footer="708"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06CC" w14:textId="77777777" w:rsidR="000805EE" w:rsidRDefault="000805EE" w:rsidP="00361285">
      <w:pPr>
        <w:spacing w:line="240" w:lineRule="auto"/>
      </w:pPr>
      <w:r>
        <w:separator/>
      </w:r>
    </w:p>
  </w:endnote>
  <w:endnote w:type="continuationSeparator" w:id="0">
    <w:p w14:paraId="46965280" w14:textId="77777777" w:rsidR="000805EE" w:rsidRDefault="000805EE" w:rsidP="00361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D507" w14:textId="24647588" w:rsidR="003D760C" w:rsidRPr="003E52C7" w:rsidRDefault="003D760C" w:rsidP="009D1EB8">
    <w:pPr>
      <w:pStyle w:val="Peu"/>
      <w:spacing w:before="300"/>
      <w:jc w:val="cen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sz w:val="22"/>
      </w:rPr>
      <w:id w:val="-1032644218"/>
      <w:docPartObj>
        <w:docPartGallery w:val="Page Numbers (Bottom of Page)"/>
        <w:docPartUnique/>
      </w:docPartObj>
    </w:sdtPr>
    <w:sdtEndPr/>
    <w:sdtContent>
      <w:p w14:paraId="48BB9C63" w14:textId="21155E21" w:rsidR="003D760C" w:rsidRPr="003E52C7" w:rsidRDefault="00FA07FB" w:rsidP="00280D17">
        <w:pPr>
          <w:pStyle w:val="Peu"/>
          <w:spacing w:before="240"/>
          <w:jc w:val="center"/>
          <w:rPr>
            <w:color w:val="767171" w:themeColor="background2" w:themeShade="80"/>
            <w:sz w:val="22"/>
            <w:lang w:val="es-ES"/>
          </w:rPr>
        </w:pPr>
        <w:r w:rsidRPr="00FA07FB">
          <w:rPr>
            <w:color w:val="767171" w:themeColor="background2" w:themeShade="80"/>
            <w:sz w:val="22"/>
          </w:rPr>
          <w:fldChar w:fldCharType="begin"/>
        </w:r>
        <w:r w:rsidRPr="00FA07FB">
          <w:rPr>
            <w:color w:val="767171" w:themeColor="background2" w:themeShade="80"/>
            <w:sz w:val="22"/>
          </w:rPr>
          <w:instrText>PAGE   \* MERGEFORMAT</w:instrText>
        </w:r>
        <w:r w:rsidRPr="00FA07FB">
          <w:rPr>
            <w:color w:val="767171" w:themeColor="background2" w:themeShade="80"/>
            <w:sz w:val="22"/>
          </w:rPr>
          <w:fldChar w:fldCharType="separate"/>
        </w:r>
        <w:r w:rsidRPr="00FA07FB">
          <w:rPr>
            <w:color w:val="767171" w:themeColor="background2" w:themeShade="80"/>
            <w:sz w:val="22"/>
            <w:lang w:val="ca-ES"/>
          </w:rPr>
          <w:t>2</w:t>
        </w:r>
        <w:r w:rsidRPr="00FA07FB">
          <w:rPr>
            <w:color w:val="767171" w:themeColor="background2" w:themeShade="8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12C7" w14:textId="77777777" w:rsidR="00470270" w:rsidRPr="003E52C7" w:rsidRDefault="00470270" w:rsidP="00E21C91">
    <w:pPr>
      <w:pStyle w:val="Peu"/>
      <w:spacing w:before="300"/>
      <w:jc w:val="center"/>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rPr>
      <w:id w:val="-386186662"/>
      <w:docPartObj>
        <w:docPartGallery w:val="Page Numbers (Bottom of Page)"/>
        <w:docPartUnique/>
      </w:docPartObj>
    </w:sdtPr>
    <w:sdtEndPr/>
    <w:sdtContent>
      <w:p w14:paraId="65E4239C" w14:textId="5CBA8293" w:rsidR="00FC0654" w:rsidRPr="003E52C7" w:rsidRDefault="00FA07FB" w:rsidP="00280D17">
        <w:pPr>
          <w:pStyle w:val="Peu"/>
          <w:spacing w:before="240"/>
          <w:jc w:val="center"/>
          <w:rPr>
            <w:color w:val="767171" w:themeColor="background2" w:themeShade="80"/>
            <w:lang w:val="es-ES"/>
          </w:rPr>
        </w:pPr>
        <w:r w:rsidRPr="00FA07FB">
          <w:rPr>
            <w:color w:val="767171" w:themeColor="background2" w:themeShade="80"/>
          </w:rPr>
          <w:fldChar w:fldCharType="begin"/>
        </w:r>
        <w:r w:rsidRPr="00FA07FB">
          <w:rPr>
            <w:color w:val="767171" w:themeColor="background2" w:themeShade="80"/>
          </w:rPr>
          <w:instrText>PAGE   \* MERGEFORMAT</w:instrText>
        </w:r>
        <w:r w:rsidRPr="00FA07FB">
          <w:rPr>
            <w:color w:val="767171" w:themeColor="background2" w:themeShade="80"/>
          </w:rPr>
          <w:fldChar w:fldCharType="separate"/>
        </w:r>
        <w:r w:rsidRPr="00FA07FB">
          <w:rPr>
            <w:color w:val="767171" w:themeColor="background2" w:themeShade="80"/>
            <w:lang w:val="ca-ES"/>
          </w:rPr>
          <w:t>2</w:t>
        </w:r>
        <w:r w:rsidRPr="00FA07FB">
          <w:rPr>
            <w:color w:val="767171" w:themeColor="background2" w:themeShade="8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sz w:val="22"/>
      </w:rPr>
      <w:id w:val="-427737367"/>
      <w:docPartObj>
        <w:docPartGallery w:val="Page Numbers (Bottom of Page)"/>
        <w:docPartUnique/>
      </w:docPartObj>
    </w:sdtPr>
    <w:sdtEndPr/>
    <w:sdtContent>
      <w:p w14:paraId="783E42A4" w14:textId="70100215" w:rsidR="00FC0654" w:rsidRPr="003E52C7" w:rsidRDefault="00FA07FB" w:rsidP="00280D17">
        <w:pPr>
          <w:pStyle w:val="Peu"/>
          <w:spacing w:before="240"/>
          <w:jc w:val="center"/>
          <w:rPr>
            <w:color w:val="767171" w:themeColor="background2" w:themeShade="80"/>
            <w:sz w:val="22"/>
            <w:lang w:val="es-ES"/>
          </w:rPr>
        </w:pPr>
        <w:r w:rsidRPr="00FA07FB">
          <w:rPr>
            <w:color w:val="767171" w:themeColor="background2" w:themeShade="80"/>
            <w:sz w:val="22"/>
          </w:rPr>
          <w:fldChar w:fldCharType="begin"/>
        </w:r>
        <w:r w:rsidRPr="00FA07FB">
          <w:rPr>
            <w:color w:val="767171" w:themeColor="background2" w:themeShade="80"/>
            <w:sz w:val="22"/>
          </w:rPr>
          <w:instrText>PAGE   \* MERGEFORMAT</w:instrText>
        </w:r>
        <w:r w:rsidRPr="00FA07FB">
          <w:rPr>
            <w:color w:val="767171" w:themeColor="background2" w:themeShade="80"/>
            <w:sz w:val="22"/>
          </w:rPr>
          <w:fldChar w:fldCharType="separate"/>
        </w:r>
        <w:r w:rsidRPr="00FA07FB">
          <w:rPr>
            <w:color w:val="767171" w:themeColor="background2" w:themeShade="80"/>
            <w:sz w:val="22"/>
            <w:lang w:val="ca-ES"/>
          </w:rPr>
          <w:t>2</w:t>
        </w:r>
        <w:r w:rsidRPr="00FA07FB">
          <w:rPr>
            <w:color w:val="767171" w:themeColor="background2" w:themeShade="8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5C4B8" w14:textId="77777777" w:rsidR="000805EE" w:rsidRDefault="000805EE" w:rsidP="00361285">
      <w:pPr>
        <w:spacing w:line="240" w:lineRule="auto"/>
      </w:pPr>
      <w:r>
        <w:separator/>
      </w:r>
    </w:p>
  </w:footnote>
  <w:footnote w:type="continuationSeparator" w:id="0">
    <w:p w14:paraId="26633598" w14:textId="77777777" w:rsidR="000805EE" w:rsidRDefault="000805EE" w:rsidP="00361285">
      <w:pPr>
        <w:spacing w:line="240" w:lineRule="auto"/>
      </w:pPr>
      <w:r>
        <w:continuationSeparator/>
      </w:r>
    </w:p>
  </w:footnote>
  <w:footnote w:id="1">
    <w:p w14:paraId="0328B13A" w14:textId="77777777" w:rsidR="00FC0654" w:rsidRPr="00395538" w:rsidRDefault="00FC0654" w:rsidP="00FC0654">
      <w:pPr>
        <w:pStyle w:val="Textdenotaapeudepgina"/>
        <w:rPr>
          <w:rFonts w:cs="Times New Roman"/>
          <w:lang w:val="en-ZA"/>
        </w:rPr>
      </w:pPr>
      <w:r w:rsidRPr="00395538">
        <w:rPr>
          <w:rStyle w:val="Refernciadenotaapeudepgina"/>
          <w:rFonts w:cs="Times New Roman"/>
          <w:lang w:val="en-ZA"/>
        </w:rPr>
        <w:footnoteRef/>
      </w:r>
      <w:r w:rsidRPr="00395538">
        <w:rPr>
          <w:rFonts w:cs="Times New Roman"/>
          <w:lang w:val="en-ZA"/>
        </w:rPr>
        <w:t xml:space="preserve"> This is a footnote. It must be in Times New Roman 10.</w:t>
      </w:r>
    </w:p>
  </w:footnote>
  <w:footnote w:id="2">
    <w:p w14:paraId="4B23BF68" w14:textId="77777777" w:rsidR="00FC0654" w:rsidRPr="00395538" w:rsidRDefault="00FC0654" w:rsidP="00FC0654">
      <w:pPr>
        <w:pStyle w:val="Textdenotaapeudepgina"/>
        <w:rPr>
          <w:rFonts w:cs="Times New Roman"/>
          <w:lang w:val="en-ZA"/>
        </w:rPr>
      </w:pPr>
      <w:r w:rsidRPr="00395538">
        <w:rPr>
          <w:rStyle w:val="Refernciadenotaapeudepgina"/>
          <w:rFonts w:cs="Times New Roman"/>
          <w:lang w:val="en-ZA"/>
        </w:rPr>
        <w:footnoteRef/>
      </w:r>
      <w:r w:rsidRPr="00395538">
        <w:rPr>
          <w:rFonts w:cs="Times New Roman"/>
          <w:lang w:val="en-ZA"/>
        </w:rPr>
        <w:t xml:space="preserve"> This is another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BDC6" w14:textId="77777777" w:rsidR="00FB1DED" w:rsidRPr="003E52C7" w:rsidRDefault="00FB1DED" w:rsidP="002A1500">
    <w:pPr>
      <w:pStyle w:val="Capalera"/>
      <w:spacing w:after="360"/>
      <w:jc w:val="center"/>
      <w:rPr>
        <w:rFonts w:cs="Times New Roman"/>
        <w:color w:val="808080" w:themeColor="background1" w:themeShade="80"/>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A83" w14:textId="6FB17455" w:rsidR="003D760C" w:rsidRPr="00134EE7" w:rsidRDefault="00134EE7" w:rsidP="004A0B06">
    <w:pPr>
      <w:pStyle w:val="Capalera"/>
      <w:tabs>
        <w:tab w:val="clear" w:pos="4252"/>
        <w:tab w:val="clear" w:pos="8504"/>
        <w:tab w:val="center" w:pos="5102"/>
        <w:tab w:val="right" w:pos="10205"/>
      </w:tabs>
      <w:spacing w:after="360"/>
      <w:jc w:val="left"/>
      <w:rPr>
        <w:rFonts w:cs="Times New Roman"/>
        <w:i/>
        <w:iCs/>
        <w:color w:val="767171" w:themeColor="background2" w:themeShade="80"/>
        <w:sz w:val="22"/>
        <w:szCs w:val="20"/>
        <w:lang w:val="en-CA"/>
      </w:rPr>
    </w:pPr>
    <w:r w:rsidRPr="00C3561C">
      <w:rPr>
        <w:rFonts w:cs="Times New Roman"/>
        <w:color w:val="767171" w:themeColor="background2" w:themeShade="80"/>
        <w:sz w:val="22"/>
        <w:szCs w:val="20"/>
        <w:lang w:val="en-CA"/>
      </w:rPr>
      <w:tab/>
    </w:r>
    <w:r w:rsidRPr="00297CE9">
      <w:rPr>
        <w:rFonts w:cs="Times New Roman"/>
        <w:color w:val="767171" w:themeColor="background2" w:themeShade="80"/>
        <w:sz w:val="22"/>
        <w:lang w:val="en-CA"/>
      </w:rPr>
      <w:t>Title of the article in the original language</w:t>
    </w:r>
    <w:r w:rsidRPr="00C3561C">
      <w:rPr>
        <w:rFonts w:cs="Times New Roman"/>
        <w:color w:val="767171" w:themeColor="background2" w:themeShade="80"/>
        <w:sz w:val="22"/>
        <w:szCs w:val="20"/>
        <w:lang w:val="en-CA"/>
      </w:rPr>
      <w:tab/>
    </w:r>
    <w:r w:rsidRPr="00C3561C">
      <w:rPr>
        <w:rFonts w:cs="Times New Roman"/>
        <w:i/>
        <w:iCs/>
        <w:color w:val="767171" w:themeColor="background2" w:themeShade="80"/>
        <w:sz w:val="22"/>
        <w:szCs w:val="20"/>
        <w:lang w:val="en-CA"/>
      </w:rPr>
      <w:t>EFE 3</w:t>
    </w:r>
    <w:r w:rsidR="0051796C">
      <w:rPr>
        <w:rFonts w:cs="Times New Roman"/>
        <w:i/>
        <w:iCs/>
        <w:color w:val="767171" w:themeColor="background2" w:themeShade="80"/>
        <w:sz w:val="22"/>
        <w:szCs w:val="20"/>
        <w:lang w:val="en-C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BEAA" w14:textId="77777777" w:rsidR="00603497" w:rsidRPr="003E52C7" w:rsidRDefault="00603497" w:rsidP="00603497">
    <w:pPr>
      <w:pStyle w:val="Capalera"/>
      <w:spacing w:after="360"/>
      <w:jc w:val="center"/>
      <w:rPr>
        <w:rFonts w:cs="Times New Roman"/>
        <w:color w:val="808080" w:themeColor="background1" w:themeShade="80"/>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C027" w14:textId="03AF7424" w:rsidR="00134EE7" w:rsidRPr="003E52C7" w:rsidRDefault="00134EE7" w:rsidP="00134EE7">
    <w:pPr>
      <w:pStyle w:val="Capalera"/>
      <w:tabs>
        <w:tab w:val="clear" w:pos="4252"/>
        <w:tab w:val="clear" w:pos="8504"/>
        <w:tab w:val="left" w:pos="0"/>
        <w:tab w:val="center" w:pos="5102"/>
      </w:tabs>
      <w:spacing w:after="360"/>
      <w:rPr>
        <w:rFonts w:cs="Times New Roman"/>
        <w:color w:val="767171" w:themeColor="background2" w:themeShade="80"/>
        <w:sz w:val="22"/>
        <w:szCs w:val="20"/>
        <w:lang w:val="es-ES"/>
      </w:rPr>
    </w:pPr>
    <w:r w:rsidRPr="003E52C7">
      <w:rPr>
        <w:rFonts w:cs="Times New Roman"/>
        <w:i/>
        <w:iCs/>
        <w:color w:val="767171" w:themeColor="background2" w:themeShade="80"/>
        <w:sz w:val="22"/>
        <w:szCs w:val="20"/>
        <w:lang w:val="es-ES"/>
      </w:rPr>
      <w:t>EFE 3</w:t>
    </w:r>
    <w:r w:rsidR="0051796C">
      <w:rPr>
        <w:rFonts w:cs="Times New Roman"/>
        <w:i/>
        <w:iCs/>
        <w:color w:val="767171" w:themeColor="background2" w:themeShade="80"/>
        <w:sz w:val="22"/>
        <w:szCs w:val="20"/>
        <w:lang w:val="es-ES"/>
      </w:rPr>
      <w:t>4</w:t>
    </w:r>
    <w:r w:rsidRPr="003E52C7">
      <w:rPr>
        <w:rFonts w:cs="Times New Roman"/>
        <w:color w:val="767171" w:themeColor="background2" w:themeShade="80"/>
        <w:sz w:val="22"/>
        <w:szCs w:val="20"/>
        <w:lang w:val="es-ES"/>
      </w:rPr>
      <w:tab/>
      <w:t>Surname1, Surname2 &amp; Surname3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A93B" w14:textId="4235FBA6" w:rsidR="004F6465" w:rsidRPr="003E52C7" w:rsidRDefault="00481EA7" w:rsidP="004A0B06">
    <w:pPr>
      <w:pStyle w:val="Capalera"/>
      <w:tabs>
        <w:tab w:val="clear" w:pos="4252"/>
        <w:tab w:val="clear" w:pos="8504"/>
        <w:tab w:val="left" w:pos="0"/>
        <w:tab w:val="center" w:pos="5102"/>
      </w:tabs>
      <w:spacing w:after="360"/>
      <w:rPr>
        <w:rFonts w:cs="Times New Roman"/>
        <w:color w:val="767171" w:themeColor="background2" w:themeShade="80"/>
        <w:sz w:val="22"/>
        <w:szCs w:val="20"/>
        <w:lang w:val="es-ES"/>
      </w:rPr>
    </w:pPr>
    <w:r w:rsidRPr="003E52C7">
      <w:rPr>
        <w:rFonts w:cs="Times New Roman"/>
        <w:i/>
        <w:iCs/>
        <w:color w:val="767171" w:themeColor="background2" w:themeShade="80"/>
        <w:sz w:val="22"/>
        <w:szCs w:val="20"/>
        <w:lang w:val="es-ES"/>
      </w:rPr>
      <w:t>EFE 32</w:t>
    </w:r>
    <w:r w:rsidRPr="003E52C7">
      <w:rPr>
        <w:rFonts w:cs="Times New Roman"/>
        <w:color w:val="767171" w:themeColor="background2" w:themeShade="80"/>
        <w:sz w:val="22"/>
        <w:szCs w:val="20"/>
        <w:lang w:val="es-ES"/>
      </w:rPr>
      <w:tab/>
      <w:t>Surname1, Surname2 &amp; Surname3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335C"/>
    <w:multiLevelType w:val="hybridMultilevel"/>
    <w:tmpl w:val="37B802C6"/>
    <w:lvl w:ilvl="0" w:tplc="BF98C4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5C751A9"/>
    <w:multiLevelType w:val="hybridMultilevel"/>
    <w:tmpl w:val="87007C78"/>
    <w:lvl w:ilvl="0" w:tplc="040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6A46073"/>
    <w:multiLevelType w:val="hybridMultilevel"/>
    <w:tmpl w:val="CA34B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E92C97"/>
    <w:multiLevelType w:val="hybridMultilevel"/>
    <w:tmpl w:val="4642B208"/>
    <w:lvl w:ilvl="0" w:tplc="35A8D574">
      <w:start w:val="1"/>
      <w:numFmt w:val="lowerLetter"/>
      <w:lvlText w:val="%1)"/>
      <w:lvlJc w:val="righ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4" w15:restartNumberingAfterBreak="0">
    <w:nsid w:val="3D9A0CFB"/>
    <w:multiLevelType w:val="hybridMultilevel"/>
    <w:tmpl w:val="5DF859D2"/>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424B7AF7"/>
    <w:multiLevelType w:val="hybridMultilevel"/>
    <w:tmpl w:val="33DA88DC"/>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6" w15:restartNumberingAfterBreak="0">
    <w:nsid w:val="67F60942"/>
    <w:multiLevelType w:val="hybridMultilevel"/>
    <w:tmpl w:val="CFE8AC54"/>
    <w:lvl w:ilvl="0" w:tplc="35A8D574">
      <w:start w:val="1"/>
      <w:numFmt w:val="lowerLetter"/>
      <w:lvlText w:val="%1)"/>
      <w:lvlJc w:val="right"/>
      <w:pPr>
        <w:ind w:left="928" w:hanging="356"/>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7" w15:restartNumberingAfterBreak="0">
    <w:nsid w:val="6DC14DF2"/>
    <w:multiLevelType w:val="hybridMultilevel"/>
    <w:tmpl w:val="5EB6D0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49666D"/>
    <w:multiLevelType w:val="hybridMultilevel"/>
    <w:tmpl w:val="B96ABF8C"/>
    <w:lvl w:ilvl="0" w:tplc="9426F7B0">
      <w:start w:val="1"/>
      <w:numFmt w:val="decimal"/>
      <w:lvlText w:val="(%1)"/>
      <w:lvlJc w:val="right"/>
      <w:pPr>
        <w:ind w:left="704" w:hanging="42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num w:numId="1" w16cid:durableId="1249509522">
    <w:abstractNumId w:val="7"/>
  </w:num>
  <w:num w:numId="2" w16cid:durableId="2002125398">
    <w:abstractNumId w:val="0"/>
  </w:num>
  <w:num w:numId="3" w16cid:durableId="569271172">
    <w:abstractNumId w:val="2"/>
  </w:num>
  <w:num w:numId="4" w16cid:durableId="72777305">
    <w:abstractNumId w:val="4"/>
  </w:num>
  <w:num w:numId="5" w16cid:durableId="778766413">
    <w:abstractNumId w:val="5"/>
  </w:num>
  <w:num w:numId="6" w16cid:durableId="1494756594">
    <w:abstractNumId w:val="3"/>
  </w:num>
  <w:num w:numId="7" w16cid:durableId="1444496962">
    <w:abstractNumId w:val="6"/>
  </w:num>
  <w:num w:numId="8" w16cid:durableId="1949005157">
    <w:abstractNumId w:val="8"/>
  </w:num>
  <w:num w:numId="9" w16cid:durableId="371539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ZA" w:vendorID="64" w:dllVersion="0" w:nlCheck="1" w:checkStyle="0"/>
  <w:activeWritingStyle w:appName="MSWord" w:lang="en-CA" w:vendorID="64" w:dllVersion="0" w:nlCheck="1" w:checkStyle="0"/>
  <w:activeWritingStyle w:appName="MSWord" w:lang="pt-BR" w:vendorID="64" w:dllVersion="0" w:nlCheck="1" w:checkStyle="0"/>
  <w:activeWritingStyle w:appName="MSWord" w:lang="fr-FR" w:vendorID="64" w:dllVersion="0" w:nlCheck="1" w:checkStyle="0"/>
  <w:activeWritingStyle w:appName="MSWord" w:lang="en-CA" w:vendorID="64" w:dllVersion="4096" w:nlCheck="1" w:checkStyle="0"/>
  <w:activeWritingStyle w:appName="MSWord" w:lang="it-IT" w:vendorID="64" w:dllVersion="4096" w:nlCheck="1" w:checkStyle="0"/>
  <w:proofState w:spelling="clean" w:grammar="clean"/>
  <w:defaultTabStop w:val="720"/>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4D"/>
    <w:rsid w:val="0000372C"/>
    <w:rsid w:val="00004094"/>
    <w:rsid w:val="000052F2"/>
    <w:rsid w:val="0000655D"/>
    <w:rsid w:val="00007DE5"/>
    <w:rsid w:val="000113F4"/>
    <w:rsid w:val="00012F30"/>
    <w:rsid w:val="000146D1"/>
    <w:rsid w:val="00014A8E"/>
    <w:rsid w:val="00015DE3"/>
    <w:rsid w:val="00017C8C"/>
    <w:rsid w:val="00020872"/>
    <w:rsid w:val="000212EE"/>
    <w:rsid w:val="0002158C"/>
    <w:rsid w:val="00023767"/>
    <w:rsid w:val="00023BDA"/>
    <w:rsid w:val="000309C6"/>
    <w:rsid w:val="00030CF9"/>
    <w:rsid w:val="00040C76"/>
    <w:rsid w:val="00042483"/>
    <w:rsid w:val="00044C5E"/>
    <w:rsid w:val="000451CC"/>
    <w:rsid w:val="00052A79"/>
    <w:rsid w:val="00052B99"/>
    <w:rsid w:val="00060894"/>
    <w:rsid w:val="0006220D"/>
    <w:rsid w:val="00064E45"/>
    <w:rsid w:val="00065721"/>
    <w:rsid w:val="00070D0B"/>
    <w:rsid w:val="00072977"/>
    <w:rsid w:val="00074F97"/>
    <w:rsid w:val="00075DBE"/>
    <w:rsid w:val="00077623"/>
    <w:rsid w:val="00077A1C"/>
    <w:rsid w:val="00080382"/>
    <w:rsid w:val="000805EE"/>
    <w:rsid w:val="000832B0"/>
    <w:rsid w:val="00084834"/>
    <w:rsid w:val="000901F3"/>
    <w:rsid w:val="000902C4"/>
    <w:rsid w:val="000908FC"/>
    <w:rsid w:val="00094354"/>
    <w:rsid w:val="000946DB"/>
    <w:rsid w:val="00094FE5"/>
    <w:rsid w:val="00097808"/>
    <w:rsid w:val="000A0381"/>
    <w:rsid w:val="000A0E9B"/>
    <w:rsid w:val="000A190E"/>
    <w:rsid w:val="000A3E15"/>
    <w:rsid w:val="000A6BBC"/>
    <w:rsid w:val="000A745A"/>
    <w:rsid w:val="000B2182"/>
    <w:rsid w:val="000B7086"/>
    <w:rsid w:val="000C4296"/>
    <w:rsid w:val="000C502A"/>
    <w:rsid w:val="000C6719"/>
    <w:rsid w:val="000C7F57"/>
    <w:rsid w:val="000D0087"/>
    <w:rsid w:val="000D01F8"/>
    <w:rsid w:val="000D193D"/>
    <w:rsid w:val="000D3AC7"/>
    <w:rsid w:val="000D6223"/>
    <w:rsid w:val="000E09A4"/>
    <w:rsid w:val="000E1028"/>
    <w:rsid w:val="000E458E"/>
    <w:rsid w:val="000E582D"/>
    <w:rsid w:val="000E60B9"/>
    <w:rsid w:val="000E7657"/>
    <w:rsid w:val="000E7C18"/>
    <w:rsid w:val="000F100D"/>
    <w:rsid w:val="000F1BB6"/>
    <w:rsid w:val="000F1BF7"/>
    <w:rsid w:val="000F5960"/>
    <w:rsid w:val="000F693E"/>
    <w:rsid w:val="001055DE"/>
    <w:rsid w:val="0010564C"/>
    <w:rsid w:val="00107E19"/>
    <w:rsid w:val="00110FBE"/>
    <w:rsid w:val="0011308E"/>
    <w:rsid w:val="00121A5C"/>
    <w:rsid w:val="00123C37"/>
    <w:rsid w:val="00123F3D"/>
    <w:rsid w:val="001242ED"/>
    <w:rsid w:val="0012669B"/>
    <w:rsid w:val="0012703F"/>
    <w:rsid w:val="00127228"/>
    <w:rsid w:val="00130DE2"/>
    <w:rsid w:val="00133E4C"/>
    <w:rsid w:val="00134EE7"/>
    <w:rsid w:val="00136FC4"/>
    <w:rsid w:val="001405F2"/>
    <w:rsid w:val="0014122A"/>
    <w:rsid w:val="00141B1B"/>
    <w:rsid w:val="001421DC"/>
    <w:rsid w:val="00142CDD"/>
    <w:rsid w:val="00143E79"/>
    <w:rsid w:val="00150E13"/>
    <w:rsid w:val="001513C0"/>
    <w:rsid w:val="001515BA"/>
    <w:rsid w:val="00152944"/>
    <w:rsid w:val="00152EF0"/>
    <w:rsid w:val="00162FB0"/>
    <w:rsid w:val="001639C5"/>
    <w:rsid w:val="00164275"/>
    <w:rsid w:val="0016453C"/>
    <w:rsid w:val="00170ABE"/>
    <w:rsid w:val="00172227"/>
    <w:rsid w:val="00173CEE"/>
    <w:rsid w:val="0017642F"/>
    <w:rsid w:val="001765A2"/>
    <w:rsid w:val="00184C42"/>
    <w:rsid w:val="0018530C"/>
    <w:rsid w:val="001865BC"/>
    <w:rsid w:val="00190956"/>
    <w:rsid w:val="001936A5"/>
    <w:rsid w:val="001A0B68"/>
    <w:rsid w:val="001A6EA7"/>
    <w:rsid w:val="001A7034"/>
    <w:rsid w:val="001B01AC"/>
    <w:rsid w:val="001B56DF"/>
    <w:rsid w:val="001B7512"/>
    <w:rsid w:val="001B77D5"/>
    <w:rsid w:val="001C2963"/>
    <w:rsid w:val="001C4129"/>
    <w:rsid w:val="001C529B"/>
    <w:rsid w:val="001C5A87"/>
    <w:rsid w:val="001C5D8E"/>
    <w:rsid w:val="001C6DE5"/>
    <w:rsid w:val="001D09E4"/>
    <w:rsid w:val="001D325D"/>
    <w:rsid w:val="001D47DE"/>
    <w:rsid w:val="001D5458"/>
    <w:rsid w:val="001E1CB7"/>
    <w:rsid w:val="001E34E3"/>
    <w:rsid w:val="001E485A"/>
    <w:rsid w:val="001E64E8"/>
    <w:rsid w:val="001F17B5"/>
    <w:rsid w:val="00200CE1"/>
    <w:rsid w:val="00202471"/>
    <w:rsid w:val="002030AC"/>
    <w:rsid w:val="00204F9A"/>
    <w:rsid w:val="00206370"/>
    <w:rsid w:val="002147D4"/>
    <w:rsid w:val="002174A8"/>
    <w:rsid w:val="00217836"/>
    <w:rsid w:val="0022394B"/>
    <w:rsid w:val="0022754E"/>
    <w:rsid w:val="00233C79"/>
    <w:rsid w:val="002402EE"/>
    <w:rsid w:val="00240B52"/>
    <w:rsid w:val="002429D0"/>
    <w:rsid w:val="00242E00"/>
    <w:rsid w:val="00246E58"/>
    <w:rsid w:val="002503BB"/>
    <w:rsid w:val="00250E68"/>
    <w:rsid w:val="002534F9"/>
    <w:rsid w:val="00256D17"/>
    <w:rsid w:val="002621AA"/>
    <w:rsid w:val="00264A9B"/>
    <w:rsid w:val="00265BD8"/>
    <w:rsid w:val="00266519"/>
    <w:rsid w:val="00272560"/>
    <w:rsid w:val="00273550"/>
    <w:rsid w:val="00275AC2"/>
    <w:rsid w:val="002802E4"/>
    <w:rsid w:val="00280D17"/>
    <w:rsid w:val="00281B80"/>
    <w:rsid w:val="00283B8B"/>
    <w:rsid w:val="002862E2"/>
    <w:rsid w:val="002878C0"/>
    <w:rsid w:val="00287DF3"/>
    <w:rsid w:val="00297CE9"/>
    <w:rsid w:val="002A01CF"/>
    <w:rsid w:val="002A08BB"/>
    <w:rsid w:val="002A0B95"/>
    <w:rsid w:val="002A1500"/>
    <w:rsid w:val="002A1AC5"/>
    <w:rsid w:val="002A2FD7"/>
    <w:rsid w:val="002B0593"/>
    <w:rsid w:val="002B0E01"/>
    <w:rsid w:val="002B2F53"/>
    <w:rsid w:val="002B51DF"/>
    <w:rsid w:val="002B6322"/>
    <w:rsid w:val="002C150A"/>
    <w:rsid w:val="002C1FE2"/>
    <w:rsid w:val="002C24D4"/>
    <w:rsid w:val="002C6522"/>
    <w:rsid w:val="002D2D8F"/>
    <w:rsid w:val="002E698B"/>
    <w:rsid w:val="002F494C"/>
    <w:rsid w:val="002F5C4A"/>
    <w:rsid w:val="002F5D16"/>
    <w:rsid w:val="00303CC2"/>
    <w:rsid w:val="00305CDB"/>
    <w:rsid w:val="00305FB9"/>
    <w:rsid w:val="00307631"/>
    <w:rsid w:val="0030798D"/>
    <w:rsid w:val="003106BD"/>
    <w:rsid w:val="00310C26"/>
    <w:rsid w:val="003122C1"/>
    <w:rsid w:val="003133F0"/>
    <w:rsid w:val="003136D3"/>
    <w:rsid w:val="00321591"/>
    <w:rsid w:val="003235CD"/>
    <w:rsid w:val="003236DE"/>
    <w:rsid w:val="00331C42"/>
    <w:rsid w:val="00331F6E"/>
    <w:rsid w:val="00334D1A"/>
    <w:rsid w:val="00334DAA"/>
    <w:rsid w:val="003548B0"/>
    <w:rsid w:val="00357966"/>
    <w:rsid w:val="0036025A"/>
    <w:rsid w:val="00361285"/>
    <w:rsid w:val="00363E19"/>
    <w:rsid w:val="003709FF"/>
    <w:rsid w:val="003713DB"/>
    <w:rsid w:val="00371B67"/>
    <w:rsid w:val="00374A89"/>
    <w:rsid w:val="00374F53"/>
    <w:rsid w:val="003775F5"/>
    <w:rsid w:val="00381620"/>
    <w:rsid w:val="003818A8"/>
    <w:rsid w:val="003855D2"/>
    <w:rsid w:val="00387CA9"/>
    <w:rsid w:val="00387E05"/>
    <w:rsid w:val="00392FDF"/>
    <w:rsid w:val="00394B4D"/>
    <w:rsid w:val="00395538"/>
    <w:rsid w:val="003955CD"/>
    <w:rsid w:val="00397ECE"/>
    <w:rsid w:val="003A3884"/>
    <w:rsid w:val="003A3FAC"/>
    <w:rsid w:val="003A5587"/>
    <w:rsid w:val="003A6385"/>
    <w:rsid w:val="003B1264"/>
    <w:rsid w:val="003B546F"/>
    <w:rsid w:val="003C03B8"/>
    <w:rsid w:val="003C145C"/>
    <w:rsid w:val="003C4A46"/>
    <w:rsid w:val="003D1DE9"/>
    <w:rsid w:val="003D44E1"/>
    <w:rsid w:val="003D760C"/>
    <w:rsid w:val="003E0BB0"/>
    <w:rsid w:val="003E1665"/>
    <w:rsid w:val="003E2A84"/>
    <w:rsid w:val="003E2FDB"/>
    <w:rsid w:val="003E52C7"/>
    <w:rsid w:val="003F2B2C"/>
    <w:rsid w:val="003F3021"/>
    <w:rsid w:val="003F33C4"/>
    <w:rsid w:val="00402187"/>
    <w:rsid w:val="00402706"/>
    <w:rsid w:val="00403075"/>
    <w:rsid w:val="00405507"/>
    <w:rsid w:val="00406D66"/>
    <w:rsid w:val="00411CE4"/>
    <w:rsid w:val="0041209B"/>
    <w:rsid w:val="00412CEC"/>
    <w:rsid w:val="00412FE8"/>
    <w:rsid w:val="00413BFA"/>
    <w:rsid w:val="00414B67"/>
    <w:rsid w:val="00421E7B"/>
    <w:rsid w:val="00423634"/>
    <w:rsid w:val="00424DBA"/>
    <w:rsid w:val="00425139"/>
    <w:rsid w:val="00436EBF"/>
    <w:rsid w:val="00440974"/>
    <w:rsid w:val="00443262"/>
    <w:rsid w:val="00443BED"/>
    <w:rsid w:val="0044550C"/>
    <w:rsid w:val="00447133"/>
    <w:rsid w:val="00454813"/>
    <w:rsid w:val="00460856"/>
    <w:rsid w:val="00465F7D"/>
    <w:rsid w:val="00466F0B"/>
    <w:rsid w:val="00470270"/>
    <w:rsid w:val="004714C5"/>
    <w:rsid w:val="004725E5"/>
    <w:rsid w:val="004733B1"/>
    <w:rsid w:val="0047541A"/>
    <w:rsid w:val="0047549E"/>
    <w:rsid w:val="00476497"/>
    <w:rsid w:val="00476E71"/>
    <w:rsid w:val="004817C9"/>
    <w:rsid w:val="00481EA7"/>
    <w:rsid w:val="004838C2"/>
    <w:rsid w:val="0048627D"/>
    <w:rsid w:val="00490C22"/>
    <w:rsid w:val="00494BD5"/>
    <w:rsid w:val="0049604B"/>
    <w:rsid w:val="004A0B06"/>
    <w:rsid w:val="004A0CC8"/>
    <w:rsid w:val="004A2095"/>
    <w:rsid w:val="004A334C"/>
    <w:rsid w:val="004A340F"/>
    <w:rsid w:val="004A4176"/>
    <w:rsid w:val="004B00C5"/>
    <w:rsid w:val="004B116B"/>
    <w:rsid w:val="004B3B3A"/>
    <w:rsid w:val="004B51A5"/>
    <w:rsid w:val="004B738B"/>
    <w:rsid w:val="004C43D3"/>
    <w:rsid w:val="004C5611"/>
    <w:rsid w:val="004C65F0"/>
    <w:rsid w:val="004D1C48"/>
    <w:rsid w:val="004D3041"/>
    <w:rsid w:val="004D36AC"/>
    <w:rsid w:val="004E2B75"/>
    <w:rsid w:val="004E7B8A"/>
    <w:rsid w:val="004E7D8E"/>
    <w:rsid w:val="004F0E19"/>
    <w:rsid w:val="004F5676"/>
    <w:rsid w:val="004F580C"/>
    <w:rsid w:val="004F6465"/>
    <w:rsid w:val="00500B3D"/>
    <w:rsid w:val="00500E4D"/>
    <w:rsid w:val="00503873"/>
    <w:rsid w:val="00506B0C"/>
    <w:rsid w:val="00506ED8"/>
    <w:rsid w:val="00507F42"/>
    <w:rsid w:val="00510009"/>
    <w:rsid w:val="0051796C"/>
    <w:rsid w:val="00520237"/>
    <w:rsid w:val="0052044D"/>
    <w:rsid w:val="005221FA"/>
    <w:rsid w:val="00524E24"/>
    <w:rsid w:val="00524FC7"/>
    <w:rsid w:val="00525874"/>
    <w:rsid w:val="00525A87"/>
    <w:rsid w:val="00531EE7"/>
    <w:rsid w:val="00532B9F"/>
    <w:rsid w:val="00536DA5"/>
    <w:rsid w:val="005403DF"/>
    <w:rsid w:val="005434FB"/>
    <w:rsid w:val="00543F8B"/>
    <w:rsid w:val="00545D5C"/>
    <w:rsid w:val="00552188"/>
    <w:rsid w:val="00552889"/>
    <w:rsid w:val="005605E8"/>
    <w:rsid w:val="0056082C"/>
    <w:rsid w:val="005617D9"/>
    <w:rsid w:val="00561AB8"/>
    <w:rsid w:val="00563020"/>
    <w:rsid w:val="00564613"/>
    <w:rsid w:val="005709A3"/>
    <w:rsid w:val="00570EE4"/>
    <w:rsid w:val="00574A52"/>
    <w:rsid w:val="00583AA7"/>
    <w:rsid w:val="00586C7C"/>
    <w:rsid w:val="005903C3"/>
    <w:rsid w:val="00591066"/>
    <w:rsid w:val="00592300"/>
    <w:rsid w:val="005941C8"/>
    <w:rsid w:val="005A0FB6"/>
    <w:rsid w:val="005A23CF"/>
    <w:rsid w:val="005A395B"/>
    <w:rsid w:val="005A643A"/>
    <w:rsid w:val="005A681A"/>
    <w:rsid w:val="005A7862"/>
    <w:rsid w:val="005B0870"/>
    <w:rsid w:val="005B20EE"/>
    <w:rsid w:val="005B346C"/>
    <w:rsid w:val="005B389D"/>
    <w:rsid w:val="005B4431"/>
    <w:rsid w:val="005B57C7"/>
    <w:rsid w:val="005B6400"/>
    <w:rsid w:val="005B76B9"/>
    <w:rsid w:val="005B7E01"/>
    <w:rsid w:val="005C25D3"/>
    <w:rsid w:val="005C35AB"/>
    <w:rsid w:val="005C4EF1"/>
    <w:rsid w:val="005D0600"/>
    <w:rsid w:val="005D331D"/>
    <w:rsid w:val="005D7BC9"/>
    <w:rsid w:val="005E3E7D"/>
    <w:rsid w:val="005E4C00"/>
    <w:rsid w:val="005F1480"/>
    <w:rsid w:val="005F4D82"/>
    <w:rsid w:val="00603497"/>
    <w:rsid w:val="00603D7C"/>
    <w:rsid w:val="00605D64"/>
    <w:rsid w:val="0061057B"/>
    <w:rsid w:val="006142CA"/>
    <w:rsid w:val="00614E98"/>
    <w:rsid w:val="00621C71"/>
    <w:rsid w:val="00621E13"/>
    <w:rsid w:val="00622E09"/>
    <w:rsid w:val="00623E55"/>
    <w:rsid w:val="006258E4"/>
    <w:rsid w:val="00626C68"/>
    <w:rsid w:val="006326BC"/>
    <w:rsid w:val="00633519"/>
    <w:rsid w:val="00635D9C"/>
    <w:rsid w:val="006362BA"/>
    <w:rsid w:val="00636576"/>
    <w:rsid w:val="00637CDB"/>
    <w:rsid w:val="00637EC1"/>
    <w:rsid w:val="006437D4"/>
    <w:rsid w:val="00643E21"/>
    <w:rsid w:val="00645698"/>
    <w:rsid w:val="0064582A"/>
    <w:rsid w:val="00647FEB"/>
    <w:rsid w:val="00655C27"/>
    <w:rsid w:val="00655C7B"/>
    <w:rsid w:val="00656BBC"/>
    <w:rsid w:val="006638A7"/>
    <w:rsid w:val="00665876"/>
    <w:rsid w:val="006723AB"/>
    <w:rsid w:val="006802CB"/>
    <w:rsid w:val="00681DFF"/>
    <w:rsid w:val="006820C1"/>
    <w:rsid w:val="0068288D"/>
    <w:rsid w:val="00682DCB"/>
    <w:rsid w:val="0068316F"/>
    <w:rsid w:val="0068445F"/>
    <w:rsid w:val="00690366"/>
    <w:rsid w:val="00690B23"/>
    <w:rsid w:val="006921D3"/>
    <w:rsid w:val="00693BB3"/>
    <w:rsid w:val="006950FC"/>
    <w:rsid w:val="00695D75"/>
    <w:rsid w:val="006A06C1"/>
    <w:rsid w:val="006A606E"/>
    <w:rsid w:val="006A794D"/>
    <w:rsid w:val="006B05DB"/>
    <w:rsid w:val="006B1193"/>
    <w:rsid w:val="006B1DD9"/>
    <w:rsid w:val="006B6DEF"/>
    <w:rsid w:val="006C0F85"/>
    <w:rsid w:val="006C10BB"/>
    <w:rsid w:val="006C4279"/>
    <w:rsid w:val="006C574E"/>
    <w:rsid w:val="006C5BDF"/>
    <w:rsid w:val="006C66E2"/>
    <w:rsid w:val="006C6D51"/>
    <w:rsid w:val="006C78C2"/>
    <w:rsid w:val="006D0761"/>
    <w:rsid w:val="006D164D"/>
    <w:rsid w:val="006D21E4"/>
    <w:rsid w:val="006D2B69"/>
    <w:rsid w:val="006D5CB5"/>
    <w:rsid w:val="006D5EFB"/>
    <w:rsid w:val="006E0170"/>
    <w:rsid w:val="006E0E66"/>
    <w:rsid w:val="006E1DED"/>
    <w:rsid w:val="006E4691"/>
    <w:rsid w:val="006E6525"/>
    <w:rsid w:val="006F1F9B"/>
    <w:rsid w:val="006F7E77"/>
    <w:rsid w:val="007058DE"/>
    <w:rsid w:val="00705C01"/>
    <w:rsid w:val="007070A7"/>
    <w:rsid w:val="00711186"/>
    <w:rsid w:val="00711456"/>
    <w:rsid w:val="00712E6C"/>
    <w:rsid w:val="007173F1"/>
    <w:rsid w:val="007175CC"/>
    <w:rsid w:val="00721D20"/>
    <w:rsid w:val="00727F27"/>
    <w:rsid w:val="00731B5A"/>
    <w:rsid w:val="00733F35"/>
    <w:rsid w:val="00737AC4"/>
    <w:rsid w:val="00742410"/>
    <w:rsid w:val="00751215"/>
    <w:rsid w:val="0075156E"/>
    <w:rsid w:val="0075243F"/>
    <w:rsid w:val="00753BA6"/>
    <w:rsid w:val="00757DFD"/>
    <w:rsid w:val="007630F3"/>
    <w:rsid w:val="00763902"/>
    <w:rsid w:val="007744EB"/>
    <w:rsid w:val="007762B5"/>
    <w:rsid w:val="00783CFA"/>
    <w:rsid w:val="0079252C"/>
    <w:rsid w:val="00794122"/>
    <w:rsid w:val="00795C21"/>
    <w:rsid w:val="007A4840"/>
    <w:rsid w:val="007A7638"/>
    <w:rsid w:val="007B2D93"/>
    <w:rsid w:val="007B50FA"/>
    <w:rsid w:val="007B58C1"/>
    <w:rsid w:val="007B6C8D"/>
    <w:rsid w:val="007B70DE"/>
    <w:rsid w:val="007C085D"/>
    <w:rsid w:val="007D23B1"/>
    <w:rsid w:val="007D27D0"/>
    <w:rsid w:val="007D3039"/>
    <w:rsid w:val="007D3268"/>
    <w:rsid w:val="007D561F"/>
    <w:rsid w:val="007D78CA"/>
    <w:rsid w:val="007E1FC6"/>
    <w:rsid w:val="007E3565"/>
    <w:rsid w:val="007E6A81"/>
    <w:rsid w:val="007E6FE1"/>
    <w:rsid w:val="007F3838"/>
    <w:rsid w:val="007F38CB"/>
    <w:rsid w:val="007F50A5"/>
    <w:rsid w:val="007F538F"/>
    <w:rsid w:val="007F60A4"/>
    <w:rsid w:val="008004DC"/>
    <w:rsid w:val="0080145E"/>
    <w:rsid w:val="00802B99"/>
    <w:rsid w:val="00804E75"/>
    <w:rsid w:val="008066C4"/>
    <w:rsid w:val="008075EC"/>
    <w:rsid w:val="0081402A"/>
    <w:rsid w:val="008208E8"/>
    <w:rsid w:val="00826B20"/>
    <w:rsid w:val="008323F4"/>
    <w:rsid w:val="00833A8E"/>
    <w:rsid w:val="00835CB3"/>
    <w:rsid w:val="008363F8"/>
    <w:rsid w:val="00836C38"/>
    <w:rsid w:val="00841375"/>
    <w:rsid w:val="00841E8B"/>
    <w:rsid w:val="00845013"/>
    <w:rsid w:val="00847796"/>
    <w:rsid w:val="00851202"/>
    <w:rsid w:val="00852ADB"/>
    <w:rsid w:val="00855F5D"/>
    <w:rsid w:val="00856F8F"/>
    <w:rsid w:val="00857752"/>
    <w:rsid w:val="00860E0C"/>
    <w:rsid w:val="00862920"/>
    <w:rsid w:val="00863872"/>
    <w:rsid w:val="00865B4A"/>
    <w:rsid w:val="00866AFB"/>
    <w:rsid w:val="00867214"/>
    <w:rsid w:val="00872E10"/>
    <w:rsid w:val="0087479D"/>
    <w:rsid w:val="0087577A"/>
    <w:rsid w:val="00875C1A"/>
    <w:rsid w:val="00875EC5"/>
    <w:rsid w:val="00877AAA"/>
    <w:rsid w:val="00880D82"/>
    <w:rsid w:val="0088323F"/>
    <w:rsid w:val="00884740"/>
    <w:rsid w:val="00890D20"/>
    <w:rsid w:val="008978D4"/>
    <w:rsid w:val="00897D9F"/>
    <w:rsid w:val="008A182E"/>
    <w:rsid w:val="008A1D88"/>
    <w:rsid w:val="008A3FD0"/>
    <w:rsid w:val="008A50A0"/>
    <w:rsid w:val="008A51D3"/>
    <w:rsid w:val="008A6569"/>
    <w:rsid w:val="008A6E47"/>
    <w:rsid w:val="008A7E8C"/>
    <w:rsid w:val="008B4D46"/>
    <w:rsid w:val="008D0D36"/>
    <w:rsid w:val="008D1F08"/>
    <w:rsid w:val="008D7FA7"/>
    <w:rsid w:val="008E4ED7"/>
    <w:rsid w:val="008E5C10"/>
    <w:rsid w:val="008F31FD"/>
    <w:rsid w:val="008F3686"/>
    <w:rsid w:val="008F3E7E"/>
    <w:rsid w:val="008F4636"/>
    <w:rsid w:val="008F58DA"/>
    <w:rsid w:val="00911E7D"/>
    <w:rsid w:val="00915356"/>
    <w:rsid w:val="00917C5D"/>
    <w:rsid w:val="009211D3"/>
    <w:rsid w:val="00922E2E"/>
    <w:rsid w:val="00924B49"/>
    <w:rsid w:val="009277D1"/>
    <w:rsid w:val="009300EA"/>
    <w:rsid w:val="00931208"/>
    <w:rsid w:val="00932034"/>
    <w:rsid w:val="00932D6E"/>
    <w:rsid w:val="009338F9"/>
    <w:rsid w:val="00934ADF"/>
    <w:rsid w:val="00935E84"/>
    <w:rsid w:val="00937A9B"/>
    <w:rsid w:val="009422A9"/>
    <w:rsid w:val="00950A51"/>
    <w:rsid w:val="009511D6"/>
    <w:rsid w:val="00951E94"/>
    <w:rsid w:val="00965112"/>
    <w:rsid w:val="00970229"/>
    <w:rsid w:val="0097340C"/>
    <w:rsid w:val="00981DF7"/>
    <w:rsid w:val="00982357"/>
    <w:rsid w:val="00984588"/>
    <w:rsid w:val="00984B1B"/>
    <w:rsid w:val="00984D48"/>
    <w:rsid w:val="00986CE4"/>
    <w:rsid w:val="0099115E"/>
    <w:rsid w:val="00993430"/>
    <w:rsid w:val="00993AC5"/>
    <w:rsid w:val="009948E5"/>
    <w:rsid w:val="00995756"/>
    <w:rsid w:val="009A15C9"/>
    <w:rsid w:val="009A51E7"/>
    <w:rsid w:val="009A5D3C"/>
    <w:rsid w:val="009A759C"/>
    <w:rsid w:val="009B1CF7"/>
    <w:rsid w:val="009B24ED"/>
    <w:rsid w:val="009B2A8D"/>
    <w:rsid w:val="009B438F"/>
    <w:rsid w:val="009C074F"/>
    <w:rsid w:val="009C1880"/>
    <w:rsid w:val="009C1B4D"/>
    <w:rsid w:val="009C1F7E"/>
    <w:rsid w:val="009C25CD"/>
    <w:rsid w:val="009C6E42"/>
    <w:rsid w:val="009C76A4"/>
    <w:rsid w:val="009D04C6"/>
    <w:rsid w:val="009D0DE0"/>
    <w:rsid w:val="009D1EB8"/>
    <w:rsid w:val="009D3785"/>
    <w:rsid w:val="009D3960"/>
    <w:rsid w:val="009E29EB"/>
    <w:rsid w:val="009E32F4"/>
    <w:rsid w:val="009E398E"/>
    <w:rsid w:val="009E4408"/>
    <w:rsid w:val="009E74C1"/>
    <w:rsid w:val="009F10ED"/>
    <w:rsid w:val="009F424F"/>
    <w:rsid w:val="009F7082"/>
    <w:rsid w:val="00A014A8"/>
    <w:rsid w:val="00A02A43"/>
    <w:rsid w:val="00A064CB"/>
    <w:rsid w:val="00A06C55"/>
    <w:rsid w:val="00A07EB7"/>
    <w:rsid w:val="00A15296"/>
    <w:rsid w:val="00A1608D"/>
    <w:rsid w:val="00A27C21"/>
    <w:rsid w:val="00A3161B"/>
    <w:rsid w:val="00A36BDA"/>
    <w:rsid w:val="00A3740B"/>
    <w:rsid w:val="00A422ED"/>
    <w:rsid w:val="00A472E6"/>
    <w:rsid w:val="00A50DB6"/>
    <w:rsid w:val="00A54808"/>
    <w:rsid w:val="00A54A50"/>
    <w:rsid w:val="00A54EC1"/>
    <w:rsid w:val="00A573F7"/>
    <w:rsid w:val="00A61D14"/>
    <w:rsid w:val="00A62004"/>
    <w:rsid w:val="00A638D1"/>
    <w:rsid w:val="00A6432D"/>
    <w:rsid w:val="00A665E5"/>
    <w:rsid w:val="00A71716"/>
    <w:rsid w:val="00A7453E"/>
    <w:rsid w:val="00A75BC0"/>
    <w:rsid w:val="00A81E25"/>
    <w:rsid w:val="00A857FE"/>
    <w:rsid w:val="00A86B77"/>
    <w:rsid w:val="00A92018"/>
    <w:rsid w:val="00A94CB7"/>
    <w:rsid w:val="00A97AC8"/>
    <w:rsid w:val="00AA1FB3"/>
    <w:rsid w:val="00AA26E6"/>
    <w:rsid w:val="00AA2FD9"/>
    <w:rsid w:val="00AA6944"/>
    <w:rsid w:val="00AB31CE"/>
    <w:rsid w:val="00AB3776"/>
    <w:rsid w:val="00AB3B8C"/>
    <w:rsid w:val="00AC2D91"/>
    <w:rsid w:val="00AC4C47"/>
    <w:rsid w:val="00AD20B9"/>
    <w:rsid w:val="00AD524B"/>
    <w:rsid w:val="00AD6F0A"/>
    <w:rsid w:val="00AE078F"/>
    <w:rsid w:val="00AE0B04"/>
    <w:rsid w:val="00AE3461"/>
    <w:rsid w:val="00AE3468"/>
    <w:rsid w:val="00AE3D31"/>
    <w:rsid w:val="00AE4042"/>
    <w:rsid w:val="00AF03C3"/>
    <w:rsid w:val="00AF2CED"/>
    <w:rsid w:val="00AF4FEC"/>
    <w:rsid w:val="00AF5914"/>
    <w:rsid w:val="00AF78A8"/>
    <w:rsid w:val="00AF7CDA"/>
    <w:rsid w:val="00B0066E"/>
    <w:rsid w:val="00B00AA5"/>
    <w:rsid w:val="00B06268"/>
    <w:rsid w:val="00B06904"/>
    <w:rsid w:val="00B152E0"/>
    <w:rsid w:val="00B2092B"/>
    <w:rsid w:val="00B20E1B"/>
    <w:rsid w:val="00B22577"/>
    <w:rsid w:val="00B231FF"/>
    <w:rsid w:val="00B25A1F"/>
    <w:rsid w:val="00B3308E"/>
    <w:rsid w:val="00B34FC8"/>
    <w:rsid w:val="00B3582D"/>
    <w:rsid w:val="00B478FF"/>
    <w:rsid w:val="00B54E21"/>
    <w:rsid w:val="00B55AC5"/>
    <w:rsid w:val="00B569B3"/>
    <w:rsid w:val="00B56E90"/>
    <w:rsid w:val="00B61BB4"/>
    <w:rsid w:val="00B6653D"/>
    <w:rsid w:val="00B678CB"/>
    <w:rsid w:val="00B721B3"/>
    <w:rsid w:val="00B7668B"/>
    <w:rsid w:val="00B76D51"/>
    <w:rsid w:val="00B80BAB"/>
    <w:rsid w:val="00B83A69"/>
    <w:rsid w:val="00B86E54"/>
    <w:rsid w:val="00B907DE"/>
    <w:rsid w:val="00B94306"/>
    <w:rsid w:val="00B95C78"/>
    <w:rsid w:val="00BA0CE4"/>
    <w:rsid w:val="00BA11C0"/>
    <w:rsid w:val="00BA3E23"/>
    <w:rsid w:val="00BA73FD"/>
    <w:rsid w:val="00BB11A6"/>
    <w:rsid w:val="00BB2CC4"/>
    <w:rsid w:val="00BB6067"/>
    <w:rsid w:val="00BB696D"/>
    <w:rsid w:val="00BC11A3"/>
    <w:rsid w:val="00BC2698"/>
    <w:rsid w:val="00BC2C13"/>
    <w:rsid w:val="00BC3A67"/>
    <w:rsid w:val="00BD096D"/>
    <w:rsid w:val="00BD122E"/>
    <w:rsid w:val="00BD1FE2"/>
    <w:rsid w:val="00BD5E87"/>
    <w:rsid w:val="00BD7AA0"/>
    <w:rsid w:val="00BE17C0"/>
    <w:rsid w:val="00BE2CCD"/>
    <w:rsid w:val="00BE2EEB"/>
    <w:rsid w:val="00BE40D9"/>
    <w:rsid w:val="00BE44B4"/>
    <w:rsid w:val="00BE4F1C"/>
    <w:rsid w:val="00BE6ADD"/>
    <w:rsid w:val="00BE6BBB"/>
    <w:rsid w:val="00BF1DFC"/>
    <w:rsid w:val="00BF4842"/>
    <w:rsid w:val="00BF674F"/>
    <w:rsid w:val="00BF7820"/>
    <w:rsid w:val="00C00A67"/>
    <w:rsid w:val="00C01C2C"/>
    <w:rsid w:val="00C041CF"/>
    <w:rsid w:val="00C0609D"/>
    <w:rsid w:val="00C0763D"/>
    <w:rsid w:val="00C110F5"/>
    <w:rsid w:val="00C13050"/>
    <w:rsid w:val="00C143CB"/>
    <w:rsid w:val="00C15702"/>
    <w:rsid w:val="00C15B34"/>
    <w:rsid w:val="00C166B2"/>
    <w:rsid w:val="00C16A51"/>
    <w:rsid w:val="00C16E9C"/>
    <w:rsid w:val="00C21D39"/>
    <w:rsid w:val="00C27826"/>
    <w:rsid w:val="00C30295"/>
    <w:rsid w:val="00C30C71"/>
    <w:rsid w:val="00C31056"/>
    <w:rsid w:val="00C31087"/>
    <w:rsid w:val="00C32A1C"/>
    <w:rsid w:val="00C338A9"/>
    <w:rsid w:val="00C3561C"/>
    <w:rsid w:val="00C37D70"/>
    <w:rsid w:val="00C40510"/>
    <w:rsid w:val="00C43348"/>
    <w:rsid w:val="00C545D6"/>
    <w:rsid w:val="00C57C98"/>
    <w:rsid w:val="00C6044F"/>
    <w:rsid w:val="00C60BA3"/>
    <w:rsid w:val="00C62B08"/>
    <w:rsid w:val="00C662D2"/>
    <w:rsid w:val="00C72015"/>
    <w:rsid w:val="00C8174B"/>
    <w:rsid w:val="00C82BE9"/>
    <w:rsid w:val="00C82D1D"/>
    <w:rsid w:val="00C84B68"/>
    <w:rsid w:val="00C85980"/>
    <w:rsid w:val="00C87B83"/>
    <w:rsid w:val="00C87BB8"/>
    <w:rsid w:val="00C90274"/>
    <w:rsid w:val="00C90A1B"/>
    <w:rsid w:val="00C920AF"/>
    <w:rsid w:val="00C928CA"/>
    <w:rsid w:val="00C93215"/>
    <w:rsid w:val="00CA49EF"/>
    <w:rsid w:val="00CA7DE9"/>
    <w:rsid w:val="00CB0722"/>
    <w:rsid w:val="00CB08E2"/>
    <w:rsid w:val="00CB1518"/>
    <w:rsid w:val="00CB269B"/>
    <w:rsid w:val="00CB33D9"/>
    <w:rsid w:val="00CB53B3"/>
    <w:rsid w:val="00CB7325"/>
    <w:rsid w:val="00CC2C25"/>
    <w:rsid w:val="00CC35E8"/>
    <w:rsid w:val="00CC4AD9"/>
    <w:rsid w:val="00CC4B9F"/>
    <w:rsid w:val="00CC64B2"/>
    <w:rsid w:val="00CD4B2A"/>
    <w:rsid w:val="00CE34C2"/>
    <w:rsid w:val="00CE36C7"/>
    <w:rsid w:val="00CE4819"/>
    <w:rsid w:val="00CF0C4E"/>
    <w:rsid w:val="00CF2444"/>
    <w:rsid w:val="00CF3FDE"/>
    <w:rsid w:val="00CF77DE"/>
    <w:rsid w:val="00D0276F"/>
    <w:rsid w:val="00D047E6"/>
    <w:rsid w:val="00D048F7"/>
    <w:rsid w:val="00D11299"/>
    <w:rsid w:val="00D16675"/>
    <w:rsid w:val="00D2454D"/>
    <w:rsid w:val="00D26834"/>
    <w:rsid w:val="00D31022"/>
    <w:rsid w:val="00D31AA4"/>
    <w:rsid w:val="00D41CE3"/>
    <w:rsid w:val="00D427F7"/>
    <w:rsid w:val="00D4297B"/>
    <w:rsid w:val="00D454BD"/>
    <w:rsid w:val="00D46958"/>
    <w:rsid w:val="00D5130E"/>
    <w:rsid w:val="00D51C6D"/>
    <w:rsid w:val="00D53AE5"/>
    <w:rsid w:val="00D5644C"/>
    <w:rsid w:val="00D60F3A"/>
    <w:rsid w:val="00D623D7"/>
    <w:rsid w:val="00D700AF"/>
    <w:rsid w:val="00D70456"/>
    <w:rsid w:val="00D707DB"/>
    <w:rsid w:val="00D759B5"/>
    <w:rsid w:val="00D8272F"/>
    <w:rsid w:val="00D83C8E"/>
    <w:rsid w:val="00D8582F"/>
    <w:rsid w:val="00D85CE3"/>
    <w:rsid w:val="00D85EB3"/>
    <w:rsid w:val="00D8637E"/>
    <w:rsid w:val="00D87C13"/>
    <w:rsid w:val="00D87DF5"/>
    <w:rsid w:val="00D9082A"/>
    <w:rsid w:val="00D930B2"/>
    <w:rsid w:val="00D95662"/>
    <w:rsid w:val="00D95FA2"/>
    <w:rsid w:val="00DA50FC"/>
    <w:rsid w:val="00DA7DA4"/>
    <w:rsid w:val="00DB187C"/>
    <w:rsid w:val="00DB2EC0"/>
    <w:rsid w:val="00DB52D5"/>
    <w:rsid w:val="00DB7817"/>
    <w:rsid w:val="00DC1F05"/>
    <w:rsid w:val="00DC4D6C"/>
    <w:rsid w:val="00DC69F1"/>
    <w:rsid w:val="00DD1B52"/>
    <w:rsid w:val="00DD225D"/>
    <w:rsid w:val="00DD319A"/>
    <w:rsid w:val="00DD58F7"/>
    <w:rsid w:val="00DE33BD"/>
    <w:rsid w:val="00DE3C6A"/>
    <w:rsid w:val="00DF1474"/>
    <w:rsid w:val="00DF2471"/>
    <w:rsid w:val="00DF344E"/>
    <w:rsid w:val="00DF489A"/>
    <w:rsid w:val="00DF4AF2"/>
    <w:rsid w:val="00DF4AFE"/>
    <w:rsid w:val="00DF690D"/>
    <w:rsid w:val="00E02612"/>
    <w:rsid w:val="00E03E5D"/>
    <w:rsid w:val="00E055DB"/>
    <w:rsid w:val="00E05986"/>
    <w:rsid w:val="00E05DA2"/>
    <w:rsid w:val="00E10AA3"/>
    <w:rsid w:val="00E112FE"/>
    <w:rsid w:val="00E12EF0"/>
    <w:rsid w:val="00E142C2"/>
    <w:rsid w:val="00E1630C"/>
    <w:rsid w:val="00E16660"/>
    <w:rsid w:val="00E17C32"/>
    <w:rsid w:val="00E17F5E"/>
    <w:rsid w:val="00E20DB6"/>
    <w:rsid w:val="00E21C91"/>
    <w:rsid w:val="00E241B8"/>
    <w:rsid w:val="00E2429A"/>
    <w:rsid w:val="00E24A46"/>
    <w:rsid w:val="00E24C98"/>
    <w:rsid w:val="00E24F6E"/>
    <w:rsid w:val="00E27A5D"/>
    <w:rsid w:val="00E31838"/>
    <w:rsid w:val="00E34140"/>
    <w:rsid w:val="00E36414"/>
    <w:rsid w:val="00E36CD9"/>
    <w:rsid w:val="00E443FF"/>
    <w:rsid w:val="00E534DF"/>
    <w:rsid w:val="00E542A1"/>
    <w:rsid w:val="00E608BE"/>
    <w:rsid w:val="00E61D35"/>
    <w:rsid w:val="00E67D6A"/>
    <w:rsid w:val="00E67DD3"/>
    <w:rsid w:val="00E73E66"/>
    <w:rsid w:val="00E74DAD"/>
    <w:rsid w:val="00E77D0A"/>
    <w:rsid w:val="00E80F74"/>
    <w:rsid w:val="00E828C4"/>
    <w:rsid w:val="00E82FBC"/>
    <w:rsid w:val="00E831F8"/>
    <w:rsid w:val="00E83A2D"/>
    <w:rsid w:val="00E866B2"/>
    <w:rsid w:val="00E8788B"/>
    <w:rsid w:val="00E87D95"/>
    <w:rsid w:val="00E9211E"/>
    <w:rsid w:val="00E92460"/>
    <w:rsid w:val="00E94053"/>
    <w:rsid w:val="00E945DB"/>
    <w:rsid w:val="00EA0031"/>
    <w:rsid w:val="00EA15BA"/>
    <w:rsid w:val="00EA1A56"/>
    <w:rsid w:val="00EA20FE"/>
    <w:rsid w:val="00EA45E9"/>
    <w:rsid w:val="00EA5075"/>
    <w:rsid w:val="00EA56C9"/>
    <w:rsid w:val="00EB2C65"/>
    <w:rsid w:val="00EB5033"/>
    <w:rsid w:val="00EB682A"/>
    <w:rsid w:val="00EB686C"/>
    <w:rsid w:val="00EC2579"/>
    <w:rsid w:val="00EC3855"/>
    <w:rsid w:val="00ED03D1"/>
    <w:rsid w:val="00ED2155"/>
    <w:rsid w:val="00ED43D1"/>
    <w:rsid w:val="00ED6A11"/>
    <w:rsid w:val="00ED6EA7"/>
    <w:rsid w:val="00ED7A2C"/>
    <w:rsid w:val="00EE0AE8"/>
    <w:rsid w:val="00EE290B"/>
    <w:rsid w:val="00EE5019"/>
    <w:rsid w:val="00EE6111"/>
    <w:rsid w:val="00EE6A8B"/>
    <w:rsid w:val="00EE6EEC"/>
    <w:rsid w:val="00EF2FC8"/>
    <w:rsid w:val="00F007B3"/>
    <w:rsid w:val="00F03061"/>
    <w:rsid w:val="00F03BB5"/>
    <w:rsid w:val="00F05DFB"/>
    <w:rsid w:val="00F06C23"/>
    <w:rsid w:val="00F10392"/>
    <w:rsid w:val="00F204D8"/>
    <w:rsid w:val="00F21282"/>
    <w:rsid w:val="00F2527C"/>
    <w:rsid w:val="00F30151"/>
    <w:rsid w:val="00F37299"/>
    <w:rsid w:val="00F4034E"/>
    <w:rsid w:val="00F40583"/>
    <w:rsid w:val="00F4219D"/>
    <w:rsid w:val="00F44548"/>
    <w:rsid w:val="00F458E3"/>
    <w:rsid w:val="00F461DC"/>
    <w:rsid w:val="00F47F1A"/>
    <w:rsid w:val="00F5268F"/>
    <w:rsid w:val="00F53330"/>
    <w:rsid w:val="00F55BDD"/>
    <w:rsid w:val="00F5665D"/>
    <w:rsid w:val="00F566D8"/>
    <w:rsid w:val="00F60931"/>
    <w:rsid w:val="00F6242F"/>
    <w:rsid w:val="00F62A3B"/>
    <w:rsid w:val="00F6582A"/>
    <w:rsid w:val="00F67A2D"/>
    <w:rsid w:val="00F67F46"/>
    <w:rsid w:val="00F71382"/>
    <w:rsid w:val="00F71E05"/>
    <w:rsid w:val="00F7310A"/>
    <w:rsid w:val="00F8099B"/>
    <w:rsid w:val="00F82A99"/>
    <w:rsid w:val="00F842A1"/>
    <w:rsid w:val="00F847BB"/>
    <w:rsid w:val="00F85481"/>
    <w:rsid w:val="00F90A9F"/>
    <w:rsid w:val="00F92089"/>
    <w:rsid w:val="00F921A3"/>
    <w:rsid w:val="00F925BA"/>
    <w:rsid w:val="00F928C8"/>
    <w:rsid w:val="00F95ECF"/>
    <w:rsid w:val="00F97110"/>
    <w:rsid w:val="00FA07FB"/>
    <w:rsid w:val="00FA11FE"/>
    <w:rsid w:val="00FA32FD"/>
    <w:rsid w:val="00FA7815"/>
    <w:rsid w:val="00FB1342"/>
    <w:rsid w:val="00FB1DED"/>
    <w:rsid w:val="00FB4ADB"/>
    <w:rsid w:val="00FB59B4"/>
    <w:rsid w:val="00FB5C5D"/>
    <w:rsid w:val="00FC0185"/>
    <w:rsid w:val="00FC0654"/>
    <w:rsid w:val="00FC3224"/>
    <w:rsid w:val="00FC3B67"/>
    <w:rsid w:val="00FD23BB"/>
    <w:rsid w:val="00FD3A07"/>
    <w:rsid w:val="00FD6771"/>
    <w:rsid w:val="00FD7225"/>
    <w:rsid w:val="00FD76DF"/>
    <w:rsid w:val="00FE1F83"/>
    <w:rsid w:val="00FE4D6F"/>
    <w:rsid w:val="00FE6C65"/>
    <w:rsid w:val="00FF23CA"/>
    <w:rsid w:val="00FF2BFB"/>
    <w:rsid w:val="00FF42E8"/>
    <w:rsid w:val="00FF496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C4FD5"/>
  <w14:defaultImageDpi w14:val="32767"/>
  <w15:docId w15:val="{2215D3B8-0377-46CC-A1B0-4E34F9ED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55"/>
    <w:pPr>
      <w:spacing w:after="0" w:line="264" w:lineRule="auto"/>
      <w:jc w:val="both"/>
    </w:pPr>
    <w:rPr>
      <w:rFonts w:ascii="Times New Roman" w:hAnsi="Times New Roman"/>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61285"/>
    <w:pPr>
      <w:tabs>
        <w:tab w:val="center" w:pos="4252"/>
        <w:tab w:val="right" w:pos="8504"/>
      </w:tabs>
      <w:spacing w:line="240" w:lineRule="auto"/>
    </w:pPr>
  </w:style>
  <w:style w:type="character" w:customStyle="1" w:styleId="CapaleraCar">
    <w:name w:val="Capçalera Car"/>
    <w:basedOn w:val="Lletraperdefectedelpargraf"/>
    <w:link w:val="Capalera"/>
    <w:uiPriority w:val="99"/>
    <w:rsid w:val="00361285"/>
    <w:rPr>
      <w:lang w:val="es-ES_tradnl"/>
    </w:rPr>
  </w:style>
  <w:style w:type="paragraph" w:styleId="Peu">
    <w:name w:val="footer"/>
    <w:basedOn w:val="Normal"/>
    <w:link w:val="PeuCar"/>
    <w:uiPriority w:val="99"/>
    <w:unhideWhenUsed/>
    <w:rsid w:val="00361285"/>
    <w:pPr>
      <w:tabs>
        <w:tab w:val="center" w:pos="4252"/>
        <w:tab w:val="right" w:pos="8504"/>
      </w:tabs>
      <w:spacing w:line="240" w:lineRule="auto"/>
    </w:pPr>
  </w:style>
  <w:style w:type="character" w:customStyle="1" w:styleId="PeuCar">
    <w:name w:val="Peu Car"/>
    <w:basedOn w:val="Lletraperdefectedelpargraf"/>
    <w:link w:val="Peu"/>
    <w:uiPriority w:val="99"/>
    <w:rsid w:val="00361285"/>
    <w:rPr>
      <w:lang w:val="es-ES_tradnl"/>
    </w:rPr>
  </w:style>
  <w:style w:type="table" w:styleId="Taulaambquadrcula">
    <w:name w:val="Table Grid"/>
    <w:basedOn w:val="Taulanormal"/>
    <w:uiPriority w:val="39"/>
    <w:rsid w:val="0036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61285"/>
    <w:pPr>
      <w:ind w:left="720"/>
      <w:contextualSpacing/>
    </w:pPr>
  </w:style>
  <w:style w:type="paragraph" w:styleId="Textdeglobus">
    <w:name w:val="Balloon Text"/>
    <w:basedOn w:val="Normal"/>
    <w:link w:val="TextdeglobusCar"/>
    <w:uiPriority w:val="99"/>
    <w:semiHidden/>
    <w:unhideWhenUsed/>
    <w:rsid w:val="00FD23BB"/>
    <w:pPr>
      <w:spacing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FD23BB"/>
    <w:rPr>
      <w:rFonts w:ascii="Tahoma" w:hAnsi="Tahoma" w:cs="Tahoma"/>
      <w:sz w:val="16"/>
      <w:szCs w:val="16"/>
      <w:lang w:val="es-ES_tradnl"/>
    </w:rPr>
  </w:style>
  <w:style w:type="character" w:styleId="Enlla">
    <w:name w:val="Hyperlink"/>
    <w:basedOn w:val="Lletraperdefectedelpargraf"/>
    <w:uiPriority w:val="99"/>
    <w:unhideWhenUsed/>
    <w:rsid w:val="00FD23BB"/>
    <w:rPr>
      <w:color w:val="0563C1" w:themeColor="hyperlink"/>
      <w:u w:val="single"/>
    </w:rPr>
  </w:style>
  <w:style w:type="paragraph" w:styleId="Textdenotaapeudepgina">
    <w:name w:val="footnote text"/>
    <w:basedOn w:val="Normal"/>
    <w:link w:val="TextdenotaapeudepginaCar"/>
    <w:uiPriority w:val="99"/>
    <w:unhideWhenUsed/>
    <w:rsid w:val="000C502A"/>
    <w:pPr>
      <w:spacing w:line="240" w:lineRule="auto"/>
    </w:pPr>
    <w:rPr>
      <w:sz w:val="20"/>
      <w:szCs w:val="20"/>
    </w:rPr>
  </w:style>
  <w:style w:type="character" w:customStyle="1" w:styleId="TextdenotaapeudepginaCar">
    <w:name w:val="Text de nota a peu de pàgina Car"/>
    <w:basedOn w:val="Lletraperdefectedelpargraf"/>
    <w:link w:val="Textdenotaapeudepgina"/>
    <w:uiPriority w:val="99"/>
    <w:rsid w:val="000C502A"/>
    <w:rPr>
      <w:sz w:val="20"/>
      <w:szCs w:val="20"/>
      <w:lang w:val="es-ES_tradnl"/>
    </w:rPr>
  </w:style>
  <w:style w:type="character" w:styleId="Refernciadenotaapeudepgina">
    <w:name w:val="footnote reference"/>
    <w:basedOn w:val="Lletraperdefectedelpargraf"/>
    <w:uiPriority w:val="99"/>
    <w:semiHidden/>
    <w:unhideWhenUsed/>
    <w:rsid w:val="000C502A"/>
    <w:rPr>
      <w:vertAlign w:val="superscript"/>
    </w:rPr>
  </w:style>
  <w:style w:type="paragraph" w:styleId="NormalWeb">
    <w:name w:val="Normal (Web)"/>
    <w:basedOn w:val="Normal"/>
    <w:uiPriority w:val="99"/>
    <w:unhideWhenUsed/>
    <w:rsid w:val="00B76D51"/>
    <w:pPr>
      <w:spacing w:before="100" w:beforeAutospacing="1" w:after="100" w:afterAutospacing="1" w:line="240" w:lineRule="auto"/>
    </w:pPr>
    <w:rPr>
      <w:rFonts w:eastAsia="Times New Roman" w:cs="Times New Roman"/>
      <w:szCs w:val="24"/>
      <w:lang w:val="es-ES" w:eastAsia="es-ES"/>
    </w:rPr>
  </w:style>
  <w:style w:type="character" w:styleId="mfasi">
    <w:name w:val="Emphasis"/>
    <w:uiPriority w:val="20"/>
    <w:qFormat/>
    <w:rsid w:val="00B76D51"/>
    <w:rPr>
      <w:i/>
      <w:iCs/>
    </w:rPr>
  </w:style>
  <w:style w:type="character" w:customStyle="1" w:styleId="espaol">
    <w:name w:val="español"/>
    <w:rsid w:val="0041209B"/>
    <w:rPr>
      <w:rFonts w:ascii="Times New Roman" w:eastAsia="ヒラギノ角ゴ Pro W3" w:hAnsi="Times New Roman"/>
      <w:b w:val="0"/>
      <w:i w:val="0"/>
      <w:caps w:val="0"/>
      <w:smallCaps w:val="0"/>
      <w:strike w:val="0"/>
      <w:dstrike w:val="0"/>
      <w:color w:val="000000"/>
      <w:spacing w:val="0"/>
      <w:position w:val="0"/>
      <w:sz w:val="24"/>
      <w:u w:val="none"/>
      <w:shd w:val="clear" w:color="auto" w:fill="auto"/>
      <w:vertAlign w:val="baseline"/>
      <w:lang w:val="es-ES_tradnl"/>
    </w:rPr>
  </w:style>
  <w:style w:type="character" w:styleId="Refernciadecomentari">
    <w:name w:val="annotation reference"/>
    <w:basedOn w:val="Lletraperdefectedelpargraf"/>
    <w:semiHidden/>
    <w:unhideWhenUsed/>
    <w:rsid w:val="00052B99"/>
    <w:rPr>
      <w:sz w:val="16"/>
      <w:szCs w:val="16"/>
    </w:rPr>
  </w:style>
  <w:style w:type="paragraph" w:styleId="Textdecomentari">
    <w:name w:val="annotation text"/>
    <w:basedOn w:val="Normal"/>
    <w:link w:val="TextdecomentariCar"/>
    <w:uiPriority w:val="99"/>
    <w:unhideWhenUsed/>
    <w:rsid w:val="00052B99"/>
    <w:pPr>
      <w:spacing w:line="240" w:lineRule="auto"/>
    </w:pPr>
    <w:rPr>
      <w:sz w:val="20"/>
      <w:szCs w:val="20"/>
    </w:rPr>
  </w:style>
  <w:style w:type="character" w:customStyle="1" w:styleId="TextdecomentariCar">
    <w:name w:val="Text de comentari Car"/>
    <w:basedOn w:val="Lletraperdefectedelpargraf"/>
    <w:link w:val="Textdecomentari"/>
    <w:uiPriority w:val="99"/>
    <w:rsid w:val="00052B99"/>
    <w:rPr>
      <w:sz w:val="20"/>
      <w:szCs w:val="20"/>
      <w:lang w:val="es-ES_tradnl"/>
    </w:rPr>
  </w:style>
  <w:style w:type="paragraph" w:styleId="Temadelcomentari">
    <w:name w:val="annotation subject"/>
    <w:basedOn w:val="Textdecomentari"/>
    <w:next w:val="Textdecomentari"/>
    <w:link w:val="TemadelcomentariCar"/>
    <w:uiPriority w:val="99"/>
    <w:semiHidden/>
    <w:unhideWhenUsed/>
    <w:rsid w:val="00052B99"/>
    <w:rPr>
      <w:b/>
      <w:bCs/>
    </w:rPr>
  </w:style>
  <w:style w:type="character" w:customStyle="1" w:styleId="TemadelcomentariCar">
    <w:name w:val="Tema del comentari Car"/>
    <w:basedOn w:val="TextdecomentariCar"/>
    <w:link w:val="Temadelcomentari"/>
    <w:uiPriority w:val="99"/>
    <w:semiHidden/>
    <w:rsid w:val="00052B99"/>
    <w:rPr>
      <w:b/>
      <w:bCs/>
      <w:sz w:val="20"/>
      <w:szCs w:val="20"/>
      <w:lang w:val="es-ES_tradnl"/>
    </w:rPr>
  </w:style>
  <w:style w:type="character" w:styleId="Mencisenseresoldre">
    <w:name w:val="Unresolved Mention"/>
    <w:basedOn w:val="Lletraperdefectedelpargraf"/>
    <w:uiPriority w:val="99"/>
    <w:semiHidden/>
    <w:unhideWhenUsed/>
    <w:rsid w:val="00C90274"/>
    <w:rPr>
      <w:color w:val="605E5C"/>
      <w:shd w:val="clear" w:color="auto" w:fill="E1DFDD"/>
    </w:rPr>
  </w:style>
  <w:style w:type="character" w:styleId="Enllavisitat">
    <w:name w:val="FollowedHyperlink"/>
    <w:basedOn w:val="Lletraperdefectedelpargraf"/>
    <w:uiPriority w:val="99"/>
    <w:semiHidden/>
    <w:unhideWhenUsed/>
    <w:rsid w:val="007C0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2741">
      <w:bodyDiv w:val="1"/>
      <w:marLeft w:val="0"/>
      <w:marRight w:val="0"/>
      <w:marTop w:val="0"/>
      <w:marBottom w:val="0"/>
      <w:divBdr>
        <w:top w:val="none" w:sz="0" w:space="0" w:color="auto"/>
        <w:left w:val="none" w:sz="0" w:space="0" w:color="auto"/>
        <w:bottom w:val="none" w:sz="0" w:space="0" w:color="auto"/>
        <w:right w:val="none" w:sz="0" w:space="0" w:color="auto"/>
      </w:divBdr>
    </w:div>
    <w:div w:id="122508786">
      <w:bodyDiv w:val="1"/>
      <w:marLeft w:val="0"/>
      <w:marRight w:val="0"/>
      <w:marTop w:val="0"/>
      <w:marBottom w:val="0"/>
      <w:divBdr>
        <w:top w:val="none" w:sz="0" w:space="0" w:color="auto"/>
        <w:left w:val="none" w:sz="0" w:space="0" w:color="auto"/>
        <w:bottom w:val="none" w:sz="0" w:space="0" w:color="auto"/>
        <w:right w:val="none" w:sz="0" w:space="0" w:color="auto"/>
      </w:divBdr>
    </w:div>
    <w:div w:id="354235978">
      <w:bodyDiv w:val="1"/>
      <w:marLeft w:val="0"/>
      <w:marRight w:val="0"/>
      <w:marTop w:val="0"/>
      <w:marBottom w:val="0"/>
      <w:divBdr>
        <w:top w:val="none" w:sz="0" w:space="0" w:color="auto"/>
        <w:left w:val="none" w:sz="0" w:space="0" w:color="auto"/>
        <w:bottom w:val="none" w:sz="0" w:space="0" w:color="auto"/>
        <w:right w:val="none" w:sz="0" w:space="0" w:color="auto"/>
      </w:divBdr>
    </w:div>
    <w:div w:id="416445697">
      <w:bodyDiv w:val="1"/>
      <w:marLeft w:val="0"/>
      <w:marRight w:val="0"/>
      <w:marTop w:val="0"/>
      <w:marBottom w:val="0"/>
      <w:divBdr>
        <w:top w:val="none" w:sz="0" w:space="0" w:color="auto"/>
        <w:left w:val="none" w:sz="0" w:space="0" w:color="auto"/>
        <w:bottom w:val="none" w:sz="0" w:space="0" w:color="auto"/>
        <w:right w:val="none" w:sz="0" w:space="0" w:color="auto"/>
      </w:divBdr>
    </w:div>
    <w:div w:id="417098888">
      <w:bodyDiv w:val="1"/>
      <w:marLeft w:val="0"/>
      <w:marRight w:val="0"/>
      <w:marTop w:val="0"/>
      <w:marBottom w:val="0"/>
      <w:divBdr>
        <w:top w:val="none" w:sz="0" w:space="0" w:color="auto"/>
        <w:left w:val="none" w:sz="0" w:space="0" w:color="auto"/>
        <w:bottom w:val="none" w:sz="0" w:space="0" w:color="auto"/>
        <w:right w:val="none" w:sz="0" w:space="0" w:color="auto"/>
      </w:divBdr>
    </w:div>
    <w:div w:id="455678028">
      <w:bodyDiv w:val="1"/>
      <w:marLeft w:val="0"/>
      <w:marRight w:val="0"/>
      <w:marTop w:val="0"/>
      <w:marBottom w:val="0"/>
      <w:divBdr>
        <w:top w:val="none" w:sz="0" w:space="0" w:color="auto"/>
        <w:left w:val="none" w:sz="0" w:space="0" w:color="auto"/>
        <w:bottom w:val="none" w:sz="0" w:space="0" w:color="auto"/>
        <w:right w:val="none" w:sz="0" w:space="0" w:color="auto"/>
      </w:divBdr>
    </w:div>
    <w:div w:id="514810075">
      <w:bodyDiv w:val="1"/>
      <w:marLeft w:val="0"/>
      <w:marRight w:val="0"/>
      <w:marTop w:val="0"/>
      <w:marBottom w:val="0"/>
      <w:divBdr>
        <w:top w:val="none" w:sz="0" w:space="0" w:color="auto"/>
        <w:left w:val="none" w:sz="0" w:space="0" w:color="auto"/>
        <w:bottom w:val="none" w:sz="0" w:space="0" w:color="auto"/>
        <w:right w:val="none" w:sz="0" w:space="0" w:color="auto"/>
      </w:divBdr>
    </w:div>
    <w:div w:id="819922915">
      <w:bodyDiv w:val="1"/>
      <w:marLeft w:val="0"/>
      <w:marRight w:val="0"/>
      <w:marTop w:val="0"/>
      <w:marBottom w:val="0"/>
      <w:divBdr>
        <w:top w:val="none" w:sz="0" w:space="0" w:color="auto"/>
        <w:left w:val="none" w:sz="0" w:space="0" w:color="auto"/>
        <w:bottom w:val="none" w:sz="0" w:space="0" w:color="auto"/>
        <w:right w:val="none" w:sz="0" w:space="0" w:color="auto"/>
      </w:divBdr>
    </w:div>
    <w:div w:id="1153913293">
      <w:bodyDiv w:val="1"/>
      <w:marLeft w:val="0"/>
      <w:marRight w:val="0"/>
      <w:marTop w:val="0"/>
      <w:marBottom w:val="0"/>
      <w:divBdr>
        <w:top w:val="none" w:sz="0" w:space="0" w:color="auto"/>
        <w:left w:val="none" w:sz="0" w:space="0" w:color="auto"/>
        <w:bottom w:val="none" w:sz="0" w:space="0" w:color="auto"/>
        <w:right w:val="none" w:sz="0" w:space="0" w:color="auto"/>
      </w:divBdr>
    </w:div>
    <w:div w:id="1651447542">
      <w:bodyDiv w:val="1"/>
      <w:marLeft w:val="0"/>
      <w:marRight w:val="0"/>
      <w:marTop w:val="0"/>
      <w:marBottom w:val="0"/>
      <w:divBdr>
        <w:top w:val="none" w:sz="0" w:space="0" w:color="auto"/>
        <w:left w:val="none" w:sz="0" w:space="0" w:color="auto"/>
        <w:bottom w:val="none" w:sz="0" w:space="0" w:color="auto"/>
        <w:right w:val="none" w:sz="0" w:space="0" w:color="auto"/>
      </w:divBdr>
    </w:div>
    <w:div w:id="1671521151">
      <w:bodyDiv w:val="1"/>
      <w:marLeft w:val="0"/>
      <w:marRight w:val="0"/>
      <w:marTop w:val="0"/>
      <w:marBottom w:val="0"/>
      <w:divBdr>
        <w:top w:val="none" w:sz="0" w:space="0" w:color="auto"/>
        <w:left w:val="none" w:sz="0" w:space="0" w:color="auto"/>
        <w:bottom w:val="none" w:sz="0" w:space="0" w:color="auto"/>
        <w:right w:val="none" w:sz="0" w:space="0" w:color="auto"/>
      </w:divBdr>
      <w:divsChild>
        <w:div w:id="747381511">
          <w:marLeft w:val="0"/>
          <w:marRight w:val="0"/>
          <w:marTop w:val="75"/>
          <w:marBottom w:val="150"/>
          <w:divBdr>
            <w:top w:val="none" w:sz="0" w:space="0" w:color="auto"/>
            <w:left w:val="none" w:sz="0" w:space="0" w:color="auto"/>
            <w:bottom w:val="none" w:sz="0" w:space="0" w:color="auto"/>
            <w:right w:val="none" w:sz="0" w:space="0" w:color="auto"/>
          </w:divBdr>
        </w:div>
      </w:divsChild>
    </w:div>
    <w:div w:id="1699623298">
      <w:bodyDiv w:val="1"/>
      <w:marLeft w:val="0"/>
      <w:marRight w:val="0"/>
      <w:marTop w:val="0"/>
      <w:marBottom w:val="0"/>
      <w:divBdr>
        <w:top w:val="none" w:sz="0" w:space="0" w:color="auto"/>
        <w:left w:val="none" w:sz="0" w:space="0" w:color="auto"/>
        <w:bottom w:val="none" w:sz="0" w:space="0" w:color="auto"/>
        <w:right w:val="none" w:sz="0" w:space="0" w:color="auto"/>
      </w:divBdr>
    </w:div>
    <w:div w:id="1751998171">
      <w:bodyDiv w:val="1"/>
      <w:marLeft w:val="0"/>
      <w:marRight w:val="0"/>
      <w:marTop w:val="0"/>
      <w:marBottom w:val="0"/>
      <w:divBdr>
        <w:top w:val="none" w:sz="0" w:space="0" w:color="auto"/>
        <w:left w:val="none" w:sz="0" w:space="0" w:color="auto"/>
        <w:bottom w:val="none" w:sz="0" w:space="0" w:color="auto"/>
        <w:right w:val="none" w:sz="0" w:space="0" w:color="auto"/>
      </w:divBdr>
    </w:div>
    <w:div w:id="1763719809">
      <w:bodyDiv w:val="1"/>
      <w:marLeft w:val="0"/>
      <w:marRight w:val="0"/>
      <w:marTop w:val="0"/>
      <w:marBottom w:val="0"/>
      <w:divBdr>
        <w:top w:val="none" w:sz="0" w:space="0" w:color="auto"/>
        <w:left w:val="none" w:sz="0" w:space="0" w:color="auto"/>
        <w:bottom w:val="none" w:sz="0" w:space="0" w:color="auto"/>
        <w:right w:val="none" w:sz="0" w:space="0" w:color="auto"/>
      </w:divBdr>
    </w:div>
    <w:div w:id="1863979179">
      <w:bodyDiv w:val="1"/>
      <w:marLeft w:val="0"/>
      <w:marRight w:val="0"/>
      <w:marTop w:val="0"/>
      <w:marBottom w:val="0"/>
      <w:divBdr>
        <w:top w:val="none" w:sz="0" w:space="0" w:color="auto"/>
        <w:left w:val="none" w:sz="0" w:space="0" w:color="auto"/>
        <w:bottom w:val="none" w:sz="0" w:space="0" w:color="auto"/>
        <w:right w:val="none" w:sz="0" w:space="0" w:color="auto"/>
      </w:divBdr>
    </w:div>
    <w:div w:id="20662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a.co/06Se6Na" TargetMode="External"/><Relationship Id="rId21" Type="http://schemas.openxmlformats.org/officeDocument/2006/relationships/header" Target="header3.xml"/><Relationship Id="rId34" Type="http://schemas.openxmlformats.org/officeDocument/2006/relationships/hyperlink" Target="https://libraryguides.vu.edu.au/apa-referencing/7GettingStarted" TargetMode="External"/><Relationship Id="rId42" Type="http://schemas.openxmlformats.org/officeDocument/2006/relationships/hyperlink" Target="https://doi.org/10.1073/pnas.1910510116" TargetMode="External"/><Relationship Id="rId47" Type="http://schemas.openxmlformats.org/officeDocument/2006/relationships/hyperlink" Target="https://www.qualtrics.com/" TargetMode="External"/><Relationship Id="rId50" Type="http://schemas.openxmlformats.org/officeDocument/2006/relationships/hyperlink" Target="https://www.nytimes.com/2019/03/22/health/memory-forgetting-psychology.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by-nc-nd/3.0/es" TargetMode="External"/><Relationship Id="rId29" Type="http://schemas.openxmlformats.org/officeDocument/2006/relationships/hyperlink" Target="https://libraryguides.vu.edu.au/apa-referencing/7GettingStarted" TargetMode="External"/><Relationship Id="rId11" Type="http://schemas.openxmlformats.org/officeDocument/2006/relationships/image" Target="media/image4.svg"/><Relationship Id="rId24" Type="http://schemas.openxmlformats.org/officeDocument/2006/relationships/image" Target="media/image8.jpeg"/><Relationship Id="rId32" Type="http://schemas.openxmlformats.org/officeDocument/2006/relationships/footer" Target="footer5.xml"/><Relationship Id="rId37" Type="http://schemas.openxmlformats.org/officeDocument/2006/relationships/hyperlink" Target="https://raco.cat/" TargetMode="External"/><Relationship Id="rId40" Type="http://schemas.openxmlformats.org/officeDocument/2006/relationships/hyperlink" Target="https://doi.org/10.21437/Eurospeech.1999-466" TargetMode="External"/><Relationship Id="rId45" Type="http://schemas.openxmlformats.org/officeDocument/2006/relationships/hyperlink" Target="https://www.huffpost.com/entry/anxiety-love-watching-horror-movies_l_5d277587e4b02a5a5d57b59e" TargetMode="External"/><Relationship Id="rId53" Type="http://schemas.openxmlformats.org/officeDocument/2006/relationships/hyperlink" Target="http://www.praat.org/" TargetMode="Externa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eader" Target="header5.xml"/><Relationship Id="rId44" Type="http://schemas.openxmlformats.org/officeDocument/2006/relationships/hyperlink" Target="https://convention.apa.org/2019-video" TargetMode="External"/><Relationship Id="rId52" Type="http://schemas.openxmlformats.org/officeDocument/2006/relationships/hyperlink" Target="https://www.unboundmedicine.com/products/davis_drug_guid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mail@email.edu" TargetMode="External"/><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hyperlink" Target="https://apastyle.apa.org/style-grammar-guidelines" TargetMode="External"/><Relationship Id="rId35" Type="http://schemas.openxmlformats.org/officeDocument/2006/relationships/hyperlink" Target="https://apastyle.apa.org/style-grammar-guidelines/references/missing-information" TargetMode="External"/><Relationship Id="rId43" Type="http://schemas.openxmlformats.org/officeDocument/2006/relationships/hyperlink" Target="https://doi.org/10.1007/978-3-030-05348-2_21" TargetMode="External"/><Relationship Id="rId48" Type="http://schemas.openxmlformats.org/officeDocument/2006/relationships/hyperlink" Target="http://stel.ub.edu/labfon/amper/cast/index_ampercat.html" TargetMode="External"/><Relationship Id="rId8" Type="http://schemas.openxmlformats.org/officeDocument/2006/relationships/image" Target="media/image1.png"/><Relationship Id="rId51" Type="http://schemas.openxmlformats.org/officeDocument/2006/relationships/hyperlink" Target="https://github.com/wendyelviragarcia/create_pictures"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apastyle.apa.org/style-grammar-guidelines/citations/quotations" TargetMode="External"/><Relationship Id="rId38" Type="http://schemas.openxmlformats.org/officeDocument/2006/relationships/hyperlink" Target="https://doi.org/10.1037/0000168-000" TargetMode="External"/><Relationship Id="rId46" Type="http://schemas.openxmlformats.org/officeDocument/2006/relationships/hyperlink" Target="https://www.who.int/news-room/fact-sheets/detail/the-top-10-causes-of-death" TargetMode="External"/><Relationship Id="rId20" Type="http://schemas.openxmlformats.org/officeDocument/2006/relationships/footer" Target="footer2.xml"/><Relationship Id="rId41" Type="http://schemas.openxmlformats.org/officeDocument/2006/relationships/hyperlink" Target="https://repository.arizona.edu/handle/10150/6206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eva.mpg.de/lingua/resources/glossing-rules.php" TargetMode="External"/><Relationship Id="rId28" Type="http://schemas.openxmlformats.org/officeDocument/2006/relationships/image" Target="media/image10.svg"/><Relationship Id="rId36" Type="http://schemas.openxmlformats.org/officeDocument/2006/relationships/hyperlink" Target="https://revistes.ub.edu/index.php/experimentalphonetics/" TargetMode="External"/><Relationship Id="rId49" Type="http://schemas.openxmlformats.org/officeDocument/2006/relationships/hyperlink" Target="https://apastyle.apa.org/blog/two-reference-forma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3D10-8838-4B09-ACFD-E343089A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5495</Words>
  <Characters>31322</Characters>
  <Application>Microsoft Office Word</Application>
  <DocSecurity>0</DocSecurity>
  <Lines>261</Lines>
  <Paragraphs>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laboratori.fonetica@ub.edu</dc:creator>
  <cp:lastModifiedBy>Joan Borràs-Comes</cp:lastModifiedBy>
  <cp:revision>2</cp:revision>
  <cp:lastPrinted>2023-02-01T11:49:00Z</cp:lastPrinted>
  <dcterms:created xsi:type="dcterms:W3CDTF">2024-07-04T11:52:00Z</dcterms:created>
  <dcterms:modified xsi:type="dcterms:W3CDTF">2024-07-04T11:52:00Z</dcterms:modified>
</cp:coreProperties>
</file>

<file path=userCustomization/customUI.xml><?xml version="1.0" encoding="utf-8"?>
<mso:customUI xmlns:mso="http://schemas.microsoft.com/office/2006/01/customui">
  <mso:ribbon>
    <mso:qat>
      <mso:documentControls>
        <mso:control idQ="mso:BreaksGallery" visible="true"/>
      </mso:documentControls>
    </mso:qat>
  </mso:ribbon>
</mso:customUI>
</file>