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D09F8" w14:textId="77777777" w:rsidR="00593C17" w:rsidRDefault="00593C17" w:rsidP="00593C17">
      <w:pPr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</w:pPr>
    </w:p>
    <w:p w14:paraId="0E44189B" w14:textId="77777777" w:rsidR="00593C17" w:rsidRDefault="00593C17" w:rsidP="00593C17">
      <w:pPr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</w:pPr>
    </w:p>
    <w:p w14:paraId="6570BDE9" w14:textId="14174068" w:rsidR="00593C17" w:rsidRPr="00EF11DA" w:rsidRDefault="00EF11DA" w:rsidP="00593C17">
      <w:pPr>
        <w:rPr>
          <w:rFonts w:ascii="Lucida Bright" w:eastAsia="Times New Roman" w:hAnsi="Lucida Bright" w:cs="Times New Roman"/>
          <w:b/>
          <w:bCs/>
          <w:sz w:val="28"/>
          <w:szCs w:val="28"/>
          <w:lang w:val="en-US" w:eastAsia="es-ES"/>
        </w:rPr>
      </w:pPr>
      <w:r w:rsidRPr="00EF11DA">
        <w:rPr>
          <w:rFonts w:ascii="Lucida Bright" w:eastAsia="Times New Roman" w:hAnsi="Lucida Bright" w:cs="Times New Roman"/>
          <w:b/>
          <w:bCs/>
          <w:sz w:val="28"/>
          <w:szCs w:val="28"/>
          <w:lang w:val="en-US" w:eastAsia="es-ES"/>
        </w:rPr>
        <w:t>Issue</w:t>
      </w:r>
      <w:r w:rsidR="00820405" w:rsidRPr="00EF11DA">
        <w:rPr>
          <w:rFonts w:ascii="Lucida Bright" w:eastAsia="Times New Roman" w:hAnsi="Lucida Bright" w:cs="Times New Roman"/>
          <w:b/>
          <w:bCs/>
          <w:sz w:val="28"/>
          <w:szCs w:val="28"/>
          <w:lang w:val="en-US" w:eastAsia="es-ES"/>
        </w:rPr>
        <w:t xml:space="preserve"> X</w:t>
      </w:r>
      <w:r w:rsidR="00BC2002" w:rsidRPr="00EF11DA">
        <w:rPr>
          <w:rFonts w:ascii="Lucida Bright" w:eastAsia="Times New Roman" w:hAnsi="Lucida Bright" w:cs="Times New Roman"/>
          <w:b/>
          <w:bCs/>
          <w:sz w:val="28"/>
          <w:szCs w:val="28"/>
          <w:lang w:val="en-US" w:eastAsia="es-ES"/>
        </w:rPr>
        <w:t>X</w:t>
      </w:r>
      <w:r w:rsidR="00820405" w:rsidRPr="00EF11DA">
        <w:rPr>
          <w:rFonts w:ascii="Lucida Bright" w:eastAsia="Times New Roman" w:hAnsi="Lucida Bright" w:cs="Times New Roman"/>
          <w:b/>
          <w:bCs/>
          <w:sz w:val="28"/>
          <w:szCs w:val="28"/>
          <w:lang w:val="en-US" w:eastAsia="es-ES"/>
        </w:rPr>
        <w:t xml:space="preserve">: </w:t>
      </w:r>
      <w:r w:rsidR="0043327E">
        <w:rPr>
          <w:rFonts w:ascii="Lucida Bright" w:eastAsia="Times New Roman" w:hAnsi="Lucida Bright" w:cs="Times New Roman"/>
          <w:b/>
          <w:bCs/>
          <w:sz w:val="28"/>
          <w:szCs w:val="28"/>
          <w:lang w:val="en-US" w:eastAsia="es-ES"/>
        </w:rPr>
        <w:t>2</w:t>
      </w:r>
    </w:p>
    <w:p w14:paraId="3132780D" w14:textId="77777777" w:rsidR="00593C17" w:rsidRPr="00EF11DA" w:rsidRDefault="00593C17" w:rsidP="00593C17">
      <w:pPr>
        <w:jc w:val="center"/>
        <w:rPr>
          <w:rFonts w:ascii="Lucida Bright" w:eastAsia="Times New Roman" w:hAnsi="Lucida Bright" w:cs="Times New Roman"/>
          <w:b/>
          <w:bCs/>
          <w:caps/>
          <w:sz w:val="28"/>
          <w:szCs w:val="28"/>
          <w:lang w:val="en-US" w:eastAsia="es-ES"/>
        </w:rPr>
      </w:pPr>
    </w:p>
    <w:p w14:paraId="78344D7B" w14:textId="77777777" w:rsidR="00820405" w:rsidRPr="00EF11DA" w:rsidRDefault="00820405" w:rsidP="00593C17">
      <w:pPr>
        <w:jc w:val="center"/>
        <w:rPr>
          <w:rFonts w:ascii="Lucida Bright" w:eastAsia="Times New Roman" w:hAnsi="Lucida Bright" w:cs="Times New Roman"/>
          <w:b/>
          <w:bCs/>
          <w:caps/>
          <w:sz w:val="28"/>
          <w:szCs w:val="28"/>
          <w:lang w:val="en-US" w:eastAsia="es-ES"/>
        </w:rPr>
      </w:pPr>
    </w:p>
    <w:p w14:paraId="6681DCB5" w14:textId="77777777" w:rsidR="00583506" w:rsidRPr="00EF11DA" w:rsidRDefault="00583506" w:rsidP="00593C17">
      <w:pPr>
        <w:jc w:val="center"/>
        <w:rPr>
          <w:rFonts w:ascii="Lucida Bright" w:eastAsia="Times New Roman" w:hAnsi="Lucida Bright" w:cs="Times New Roman"/>
          <w:b/>
          <w:bCs/>
          <w:caps/>
          <w:sz w:val="32"/>
          <w:szCs w:val="32"/>
          <w:lang w:val="en-US" w:eastAsia="es-ES"/>
        </w:rPr>
      </w:pPr>
    </w:p>
    <w:p w14:paraId="098D61D2" w14:textId="7E77A0EF" w:rsidR="00820405" w:rsidRPr="00EF11DA" w:rsidRDefault="0043327E" w:rsidP="00593C17">
      <w:pPr>
        <w:jc w:val="center"/>
        <w:rPr>
          <w:rFonts w:ascii="Lucida Bright" w:eastAsia="Times New Roman" w:hAnsi="Lucida Bright" w:cs="Times New Roman"/>
          <w:b/>
          <w:bCs/>
          <w:caps/>
          <w:sz w:val="32"/>
          <w:szCs w:val="32"/>
          <w:lang w:val="en-US" w:eastAsia="es-ES"/>
        </w:rPr>
      </w:pPr>
      <w:r w:rsidRPr="0043327E">
        <w:rPr>
          <w:rFonts w:ascii="Lucida Bright" w:eastAsia="Times New Roman" w:hAnsi="Lucida Bright" w:cs="Times New Roman"/>
          <w:b/>
          <w:bCs/>
          <w:caps/>
          <w:sz w:val="32"/>
          <w:szCs w:val="32"/>
          <w:lang w:val="en-US" w:eastAsia="es-ES"/>
        </w:rPr>
        <w:t xml:space="preserve">MALE VOICES IN </w:t>
      </w:r>
      <w:r>
        <w:rPr>
          <w:rFonts w:ascii="Lucida Bright" w:eastAsia="Times New Roman" w:hAnsi="Lucida Bright" w:cs="Times New Roman"/>
          <w:b/>
          <w:bCs/>
          <w:caps/>
          <w:sz w:val="32"/>
          <w:szCs w:val="32"/>
          <w:lang w:val="en-US" w:eastAsia="es-ES"/>
        </w:rPr>
        <w:t xml:space="preserve">THE </w:t>
      </w:r>
      <w:r w:rsidRPr="0043327E">
        <w:rPr>
          <w:rFonts w:ascii="Lucida Bright" w:eastAsia="Times New Roman" w:hAnsi="Lucida Bright" w:cs="Times New Roman"/>
          <w:b/>
          <w:bCs/>
          <w:caps/>
          <w:sz w:val="32"/>
          <w:szCs w:val="32"/>
          <w:lang w:val="en-US" w:eastAsia="es-ES"/>
        </w:rPr>
        <w:t>WOMEN'S COMPLAINT: INTERTEXTUALITIES, TRANSLATIONS AND ADAPTATIONS</w:t>
      </w:r>
    </w:p>
    <w:p w14:paraId="1F836198" w14:textId="77777777" w:rsidR="00F31AFD" w:rsidRPr="00EF11DA" w:rsidRDefault="00F31AFD" w:rsidP="00F31AFD">
      <w:pPr>
        <w:spacing w:after="0"/>
        <w:rPr>
          <w:rFonts w:ascii="Lucida Bright" w:eastAsia="Times New Roman" w:hAnsi="Lucida Bright" w:cs="Times New Roman"/>
          <w:b/>
          <w:bCs/>
          <w:caps/>
          <w:sz w:val="28"/>
          <w:szCs w:val="28"/>
          <w:lang w:val="en-US" w:eastAsia="es-ES"/>
        </w:rPr>
      </w:pPr>
    </w:p>
    <w:p w14:paraId="0FEE6BC4" w14:textId="441817D2" w:rsidR="00820405" w:rsidRPr="00EF11DA" w:rsidRDefault="00F31AFD" w:rsidP="009B4112">
      <w:pPr>
        <w:spacing w:after="0"/>
        <w:rPr>
          <w:rFonts w:ascii="Lucida Bright" w:eastAsia="Times New Roman" w:hAnsi="Lucida Bright" w:cs="Times New Roman"/>
          <w:b/>
          <w:bCs/>
          <w:sz w:val="28"/>
          <w:szCs w:val="28"/>
          <w:lang w:val="en-US" w:eastAsia="es-ES"/>
        </w:rPr>
      </w:pPr>
      <w:r w:rsidRPr="00EF11DA">
        <w:rPr>
          <w:rFonts w:ascii="Lucida Bright" w:eastAsia="Times New Roman" w:hAnsi="Lucida Bright" w:cs="Times New Roman"/>
          <w:b/>
          <w:bCs/>
          <w:caps/>
          <w:sz w:val="28"/>
          <w:szCs w:val="28"/>
          <w:lang w:val="en-US" w:eastAsia="es-ES"/>
        </w:rPr>
        <w:t xml:space="preserve">                   </w:t>
      </w:r>
      <w:r w:rsidR="00593C17" w:rsidRPr="00EF11DA">
        <w:rPr>
          <w:rFonts w:ascii="Lucida Bright" w:eastAsia="Times New Roman" w:hAnsi="Lucida Bright" w:cs="Times New Roman"/>
          <w:b/>
          <w:bCs/>
          <w:sz w:val="28"/>
          <w:szCs w:val="28"/>
          <w:lang w:val="en-US" w:eastAsia="es-ES"/>
        </w:rPr>
        <w:t>Edi</w:t>
      </w:r>
      <w:r w:rsidR="00EF11DA" w:rsidRPr="00EF11DA">
        <w:rPr>
          <w:rFonts w:ascii="Lucida Bright" w:eastAsia="Times New Roman" w:hAnsi="Lucida Bright" w:cs="Times New Roman"/>
          <w:b/>
          <w:bCs/>
          <w:sz w:val="28"/>
          <w:szCs w:val="28"/>
          <w:lang w:val="en-US" w:eastAsia="es-ES"/>
        </w:rPr>
        <w:t>ted by</w:t>
      </w:r>
      <w:r w:rsidR="00593C17" w:rsidRPr="00EF11DA">
        <w:rPr>
          <w:rFonts w:ascii="Lucida Bright" w:eastAsia="Times New Roman" w:hAnsi="Lucida Bright" w:cs="Times New Roman"/>
          <w:b/>
          <w:bCs/>
          <w:sz w:val="28"/>
          <w:szCs w:val="28"/>
          <w:lang w:val="en-US" w:eastAsia="es-ES"/>
        </w:rPr>
        <w:t xml:space="preserve"> </w:t>
      </w:r>
      <w:r w:rsidR="0043327E">
        <w:rPr>
          <w:rFonts w:ascii="Lucida Bright" w:eastAsia="Times New Roman" w:hAnsi="Lucida Bright" w:cs="Times New Roman"/>
          <w:b/>
          <w:bCs/>
          <w:sz w:val="28"/>
          <w:szCs w:val="28"/>
          <w:lang w:val="en-US" w:eastAsia="es-ES"/>
        </w:rPr>
        <w:t xml:space="preserve">Mercedes Arriaga </w:t>
      </w:r>
      <w:proofErr w:type="spellStart"/>
      <w:r w:rsidR="0043327E">
        <w:rPr>
          <w:rFonts w:ascii="Lucida Bright" w:eastAsia="Times New Roman" w:hAnsi="Lucida Bright" w:cs="Times New Roman"/>
          <w:b/>
          <w:bCs/>
          <w:sz w:val="28"/>
          <w:szCs w:val="28"/>
          <w:lang w:val="en-US" w:eastAsia="es-ES"/>
        </w:rPr>
        <w:t>Flórez</w:t>
      </w:r>
      <w:proofErr w:type="spellEnd"/>
    </w:p>
    <w:p w14:paraId="149A0E65" w14:textId="77777777" w:rsidR="00593C17" w:rsidRPr="00EF11DA" w:rsidRDefault="00593C17" w:rsidP="00593C17">
      <w:pPr>
        <w:spacing w:after="0"/>
        <w:jc w:val="center"/>
        <w:rPr>
          <w:rFonts w:ascii="Lucida Bright" w:eastAsia="Times New Roman" w:hAnsi="Lucida Bright" w:cs="Times New Roman"/>
          <w:b/>
          <w:bCs/>
          <w:sz w:val="28"/>
          <w:szCs w:val="28"/>
          <w:lang w:val="en-US" w:eastAsia="es-ES"/>
        </w:rPr>
      </w:pPr>
    </w:p>
    <w:p w14:paraId="7526EF89" w14:textId="77777777" w:rsidR="00593C17" w:rsidRPr="00EF11DA" w:rsidRDefault="00593C17" w:rsidP="00593C17">
      <w:pPr>
        <w:rPr>
          <w:rFonts w:ascii="Lucida Bright" w:eastAsia="Times New Roman" w:hAnsi="Lucida Bright" w:cs="Times New Roman"/>
          <w:b/>
          <w:bCs/>
          <w:sz w:val="28"/>
          <w:szCs w:val="28"/>
          <w:lang w:val="en-US" w:eastAsia="es-ES"/>
        </w:rPr>
      </w:pPr>
    </w:p>
    <w:p w14:paraId="71C05978" w14:textId="77777777" w:rsidR="00593C17" w:rsidRPr="00EF11DA" w:rsidRDefault="00593C17" w:rsidP="00593C17">
      <w:pPr>
        <w:rPr>
          <w:rFonts w:ascii="Lucida Bright" w:eastAsia="Times New Roman" w:hAnsi="Lucida Bright" w:cs="Times New Roman"/>
          <w:b/>
          <w:bCs/>
          <w:sz w:val="28"/>
          <w:szCs w:val="28"/>
          <w:lang w:val="en-US" w:eastAsia="es-ES"/>
        </w:rPr>
      </w:pPr>
    </w:p>
    <w:p w14:paraId="7B3556C9" w14:textId="77777777" w:rsidR="00593C17" w:rsidRPr="00EF11DA" w:rsidRDefault="00593C17" w:rsidP="00593C17">
      <w:pPr>
        <w:jc w:val="center"/>
        <w:rPr>
          <w:rFonts w:ascii="Lucida Bright" w:eastAsia="Times New Roman" w:hAnsi="Lucida Bright" w:cs="Times New Roman"/>
          <w:b/>
          <w:bCs/>
          <w:sz w:val="28"/>
          <w:szCs w:val="28"/>
          <w:lang w:val="en-US" w:eastAsia="es-ES"/>
        </w:rPr>
      </w:pPr>
    </w:p>
    <w:p w14:paraId="484F6983" w14:textId="3996BFEB" w:rsidR="00593C17" w:rsidRPr="003C6E10" w:rsidRDefault="00593C17" w:rsidP="00593C17">
      <w:pPr>
        <w:ind w:left="-142"/>
        <w:jc w:val="center"/>
        <w:rPr>
          <w:rFonts w:ascii="Lucida Bright" w:eastAsia="Times New Roman" w:hAnsi="Lucida Bright" w:cs="Times New Roman"/>
          <w:b/>
          <w:bCs/>
          <w:sz w:val="28"/>
          <w:szCs w:val="28"/>
          <w:lang w:val="en-US" w:eastAsia="es-ES"/>
        </w:rPr>
        <w:sectPr w:rsidR="00593C17" w:rsidRPr="003C6E10" w:rsidSect="00820405">
          <w:headerReference w:type="default" r:id="rId6"/>
          <w:footerReference w:type="even" r:id="rId7"/>
          <w:footerReference w:type="default" r:id="rId8"/>
          <w:footnotePr>
            <w:numRestart w:val="eachSect"/>
          </w:footnotePr>
          <w:pgSz w:w="12240" w:h="15840"/>
          <w:pgMar w:top="3402" w:right="2552" w:bottom="4253" w:left="2835" w:header="2835" w:footer="2977" w:gutter="0"/>
          <w:pgNumType w:fmt="lowerRoman" w:start="1"/>
          <w:cols w:space="708"/>
          <w:titlePg/>
          <w:docGrid w:linePitch="360"/>
        </w:sectPr>
      </w:pPr>
      <w:r w:rsidRPr="003C6E10">
        <w:rPr>
          <w:rFonts w:ascii="Lucida Bright" w:eastAsia="Times New Roman" w:hAnsi="Lucida Bright" w:cs="Times New Roman"/>
          <w:b/>
          <w:bCs/>
          <w:sz w:val="28"/>
          <w:szCs w:val="28"/>
          <w:lang w:val="en-US" w:eastAsia="es-ES"/>
        </w:rPr>
        <w:t>202</w:t>
      </w:r>
      <w:r w:rsidR="00B11EB2" w:rsidRPr="003C6E10">
        <w:rPr>
          <w:rFonts w:ascii="Lucida Bright" w:eastAsia="Times New Roman" w:hAnsi="Lucida Bright" w:cs="Times New Roman"/>
          <w:b/>
          <w:bCs/>
          <w:sz w:val="28"/>
          <w:szCs w:val="28"/>
          <w:lang w:val="en-US" w:eastAsia="es-ES"/>
        </w:rPr>
        <w:t>5</w:t>
      </w:r>
    </w:p>
    <w:p w14:paraId="298F903F" w14:textId="47B19029" w:rsidR="00593C17" w:rsidRPr="003C6E10" w:rsidRDefault="00EF11DA" w:rsidP="00593C17">
      <w:pPr>
        <w:spacing w:after="0" w:line="240" w:lineRule="auto"/>
        <w:rPr>
          <w:rFonts w:ascii="Lucida Bright" w:eastAsia="Times New Roman" w:hAnsi="Lucida Bright" w:cs="Times New Roman"/>
          <w:b/>
          <w:bCs/>
          <w:caps/>
          <w:sz w:val="28"/>
          <w:szCs w:val="28"/>
          <w:lang w:val="pt-BR" w:eastAsia="es-ES"/>
        </w:rPr>
      </w:pPr>
      <w:r w:rsidRPr="003C6E10">
        <w:rPr>
          <w:rFonts w:ascii="Lucida Bright" w:eastAsia="Times New Roman" w:hAnsi="Lucida Bright" w:cs="Times New Roman"/>
          <w:b/>
          <w:bCs/>
          <w:caps/>
          <w:sz w:val="28"/>
          <w:szCs w:val="28"/>
          <w:lang w:val="pt-BR" w:eastAsia="es-ES"/>
        </w:rPr>
        <w:lastRenderedPageBreak/>
        <w:t>I</w:t>
      </w:r>
      <w:r w:rsidR="00593C17" w:rsidRPr="003C6E10">
        <w:rPr>
          <w:rFonts w:ascii="Lucida Bright" w:eastAsia="Times New Roman" w:hAnsi="Lucida Bright" w:cs="Times New Roman"/>
          <w:b/>
          <w:bCs/>
          <w:caps/>
          <w:sz w:val="28"/>
          <w:szCs w:val="28"/>
          <w:lang w:val="pt-BR" w:eastAsia="es-ES"/>
        </w:rPr>
        <w:t>ND</w:t>
      </w:r>
      <w:r w:rsidRPr="003C6E10">
        <w:rPr>
          <w:rFonts w:ascii="Lucida Bright" w:eastAsia="Times New Roman" w:hAnsi="Lucida Bright" w:cs="Times New Roman"/>
          <w:b/>
          <w:bCs/>
          <w:caps/>
          <w:sz w:val="28"/>
          <w:szCs w:val="28"/>
          <w:lang w:val="pt-BR" w:eastAsia="es-ES"/>
        </w:rPr>
        <w:t>EX</w:t>
      </w:r>
    </w:p>
    <w:p w14:paraId="039D8992" w14:textId="77777777" w:rsidR="00593C17" w:rsidRPr="003C6E10" w:rsidRDefault="00593C17" w:rsidP="00593C17">
      <w:pPr>
        <w:spacing w:after="0" w:line="240" w:lineRule="auto"/>
        <w:rPr>
          <w:rFonts w:ascii="Lucida Bright" w:eastAsia="Times New Roman" w:hAnsi="Lucida Bright" w:cs="Times New Roman"/>
          <w:b/>
          <w:bCs/>
          <w:caps/>
          <w:sz w:val="28"/>
          <w:szCs w:val="28"/>
          <w:lang w:val="pt-BR" w:eastAsia="es-ES"/>
        </w:rPr>
      </w:pPr>
    </w:p>
    <w:p w14:paraId="26DCCE2F" w14:textId="0DFBBD12" w:rsidR="007B5B82" w:rsidRPr="003C6E10" w:rsidRDefault="00EF11DA" w:rsidP="007B5B82">
      <w:pPr>
        <w:spacing w:after="0" w:line="240" w:lineRule="auto"/>
        <w:rPr>
          <w:rFonts w:ascii="Lucida Bright" w:eastAsia="Times New Roman" w:hAnsi="Lucida Bright" w:cs="Times New Roman"/>
          <w:b/>
          <w:bCs/>
          <w:sz w:val="24"/>
          <w:szCs w:val="24"/>
          <w:lang w:val="pt-BR" w:eastAsia="es-ES"/>
        </w:rPr>
      </w:pPr>
      <w:r w:rsidRPr="003C6E10">
        <w:rPr>
          <w:rFonts w:ascii="Lucida Bright" w:eastAsia="Times New Roman" w:hAnsi="Lucida Bright" w:cs="Times New Roman"/>
          <w:b/>
          <w:bCs/>
          <w:sz w:val="24"/>
          <w:szCs w:val="24"/>
          <w:lang w:val="pt-BR" w:eastAsia="es-ES"/>
        </w:rPr>
        <w:t>I</w:t>
      </w:r>
      <w:r w:rsidR="00140FCC" w:rsidRPr="003C6E10">
        <w:rPr>
          <w:rFonts w:ascii="Lucida Bright" w:eastAsia="Times New Roman" w:hAnsi="Lucida Bright" w:cs="Times New Roman"/>
          <w:b/>
          <w:bCs/>
          <w:sz w:val="24"/>
          <w:szCs w:val="24"/>
          <w:lang w:val="pt-BR" w:eastAsia="es-ES"/>
        </w:rPr>
        <w:t>nd</w:t>
      </w:r>
      <w:r w:rsidRPr="003C6E10">
        <w:rPr>
          <w:rFonts w:ascii="Lucida Bright" w:eastAsia="Times New Roman" w:hAnsi="Lucida Bright" w:cs="Times New Roman"/>
          <w:b/>
          <w:bCs/>
          <w:sz w:val="24"/>
          <w:szCs w:val="24"/>
          <w:lang w:val="pt-BR" w:eastAsia="es-ES"/>
        </w:rPr>
        <w:t>ex</w:t>
      </w:r>
      <w:r w:rsidR="00140FCC" w:rsidRPr="003C6E10">
        <w:rPr>
          <w:rFonts w:ascii="Lucida Bright" w:eastAsia="Times New Roman" w:hAnsi="Lucida Bright" w:cs="Times New Roman"/>
          <w:b/>
          <w:bCs/>
          <w:sz w:val="24"/>
          <w:szCs w:val="24"/>
          <w:lang w:val="pt-BR" w:eastAsia="es-ES"/>
        </w:rPr>
        <w:tab/>
      </w:r>
      <w:r w:rsidR="00140FCC" w:rsidRPr="003C6E10">
        <w:rPr>
          <w:rFonts w:ascii="Lucida Bright" w:eastAsia="Times New Roman" w:hAnsi="Lucida Bright" w:cs="Times New Roman"/>
          <w:b/>
          <w:bCs/>
          <w:sz w:val="24"/>
          <w:szCs w:val="24"/>
          <w:lang w:val="pt-BR" w:eastAsia="es-ES"/>
        </w:rPr>
        <w:tab/>
      </w:r>
      <w:r w:rsidR="00140FCC" w:rsidRPr="003C6E10">
        <w:rPr>
          <w:rFonts w:ascii="Lucida Bright" w:eastAsia="Times New Roman" w:hAnsi="Lucida Bright" w:cs="Times New Roman"/>
          <w:b/>
          <w:bCs/>
          <w:sz w:val="24"/>
          <w:szCs w:val="24"/>
          <w:lang w:val="pt-BR" w:eastAsia="es-ES"/>
        </w:rPr>
        <w:tab/>
      </w:r>
      <w:r w:rsidR="00140FCC" w:rsidRPr="003C6E10">
        <w:rPr>
          <w:rFonts w:ascii="Lucida Bright" w:eastAsia="Times New Roman" w:hAnsi="Lucida Bright" w:cs="Times New Roman"/>
          <w:b/>
          <w:bCs/>
          <w:sz w:val="24"/>
          <w:szCs w:val="24"/>
          <w:lang w:val="pt-BR" w:eastAsia="es-ES"/>
        </w:rPr>
        <w:tab/>
      </w:r>
      <w:r w:rsidR="00140FCC" w:rsidRPr="003C6E10">
        <w:rPr>
          <w:rFonts w:ascii="Lucida Bright" w:eastAsia="Times New Roman" w:hAnsi="Lucida Bright" w:cs="Times New Roman"/>
          <w:b/>
          <w:bCs/>
          <w:sz w:val="24"/>
          <w:szCs w:val="24"/>
          <w:lang w:val="pt-BR" w:eastAsia="es-ES"/>
        </w:rPr>
        <w:tab/>
      </w:r>
      <w:r w:rsidR="00140FCC" w:rsidRPr="003C6E10">
        <w:rPr>
          <w:rFonts w:ascii="Lucida Bright" w:eastAsia="Times New Roman" w:hAnsi="Lucida Bright" w:cs="Times New Roman"/>
          <w:b/>
          <w:bCs/>
          <w:sz w:val="24"/>
          <w:szCs w:val="24"/>
          <w:lang w:val="pt-BR" w:eastAsia="es-ES"/>
        </w:rPr>
        <w:tab/>
      </w:r>
      <w:r w:rsidR="00140FCC" w:rsidRPr="003C6E10">
        <w:rPr>
          <w:rFonts w:ascii="Lucida Bright" w:eastAsia="Times New Roman" w:hAnsi="Lucida Bright" w:cs="Times New Roman"/>
          <w:b/>
          <w:bCs/>
          <w:sz w:val="24"/>
          <w:szCs w:val="24"/>
          <w:lang w:val="pt-BR" w:eastAsia="es-ES"/>
        </w:rPr>
        <w:tab/>
        <w:t xml:space="preserve">  </w:t>
      </w:r>
      <w:r w:rsidRPr="003C6E10">
        <w:rPr>
          <w:rFonts w:ascii="Lucida Bright" w:eastAsia="Times New Roman" w:hAnsi="Lucida Bright" w:cs="Times New Roman"/>
          <w:b/>
          <w:bCs/>
          <w:sz w:val="24"/>
          <w:szCs w:val="24"/>
          <w:lang w:val="pt-BR" w:eastAsia="es-ES"/>
        </w:rPr>
        <w:t xml:space="preserve">         </w:t>
      </w:r>
      <w:r w:rsidR="00790C60" w:rsidRPr="003C6E10">
        <w:rPr>
          <w:rFonts w:ascii="Lucida Bright" w:eastAsia="Times New Roman" w:hAnsi="Lucida Bright" w:cs="Times New Roman"/>
          <w:b/>
          <w:bCs/>
          <w:sz w:val="24"/>
          <w:szCs w:val="24"/>
          <w:lang w:val="pt-BR" w:eastAsia="es-ES"/>
        </w:rPr>
        <w:t xml:space="preserve"> </w:t>
      </w:r>
      <w:r w:rsidR="0043327E" w:rsidRPr="003C6E10">
        <w:rPr>
          <w:rFonts w:ascii="Lucida Bright" w:eastAsia="Times New Roman" w:hAnsi="Lucida Bright" w:cs="Times New Roman"/>
          <w:b/>
          <w:bCs/>
          <w:sz w:val="24"/>
          <w:szCs w:val="24"/>
          <w:lang w:val="pt-BR" w:eastAsia="es-ES"/>
        </w:rPr>
        <w:t xml:space="preserve"> </w:t>
      </w:r>
      <w:r w:rsidR="00140FCC" w:rsidRPr="003C6E10">
        <w:rPr>
          <w:rFonts w:ascii="Lucida Bright" w:eastAsia="Times New Roman" w:hAnsi="Lucida Bright" w:cs="Times New Roman"/>
          <w:b/>
          <w:bCs/>
          <w:sz w:val="20"/>
          <w:szCs w:val="20"/>
          <w:lang w:val="pt-BR" w:eastAsia="es-ES"/>
        </w:rPr>
        <w:t>I</w:t>
      </w:r>
      <w:r w:rsidR="006F1D18" w:rsidRPr="003C6E10">
        <w:rPr>
          <w:rFonts w:ascii="Lucida Bright" w:eastAsia="Times New Roman" w:hAnsi="Lucida Bright" w:cs="Times New Roman"/>
          <w:b/>
          <w:bCs/>
          <w:sz w:val="20"/>
          <w:szCs w:val="20"/>
          <w:lang w:val="pt-BR" w:eastAsia="es-ES"/>
        </w:rPr>
        <w:t>I</w:t>
      </w:r>
      <w:r w:rsidR="00140FCC" w:rsidRPr="003C6E10">
        <w:rPr>
          <w:rFonts w:ascii="Lucida Bright" w:eastAsia="Times New Roman" w:hAnsi="Lucida Bright" w:cs="Times New Roman"/>
          <w:b/>
          <w:bCs/>
          <w:sz w:val="20"/>
          <w:szCs w:val="20"/>
          <w:lang w:val="pt-BR" w:eastAsia="es-ES"/>
        </w:rPr>
        <w:t>-</w:t>
      </w:r>
      <w:r w:rsidR="00B74B97" w:rsidRPr="003C6E10">
        <w:rPr>
          <w:rFonts w:ascii="Lucida Bright" w:eastAsia="Times New Roman" w:hAnsi="Lucida Bright" w:cs="Times New Roman"/>
          <w:b/>
          <w:bCs/>
          <w:sz w:val="20"/>
          <w:szCs w:val="20"/>
          <w:lang w:val="pt-BR" w:eastAsia="es-ES"/>
        </w:rPr>
        <w:t>I</w:t>
      </w:r>
      <w:r w:rsidR="00140FCC" w:rsidRPr="003C6E10">
        <w:rPr>
          <w:rFonts w:ascii="Lucida Bright" w:eastAsia="Times New Roman" w:hAnsi="Lucida Bright" w:cs="Times New Roman"/>
          <w:b/>
          <w:bCs/>
          <w:sz w:val="20"/>
          <w:szCs w:val="20"/>
          <w:lang w:val="pt-BR" w:eastAsia="es-ES"/>
        </w:rPr>
        <w:t>II</w:t>
      </w:r>
      <w:r w:rsidR="00140FCC" w:rsidRPr="003C6E10">
        <w:rPr>
          <w:rFonts w:ascii="Lucida Bright" w:eastAsia="Times New Roman" w:hAnsi="Lucida Bright" w:cs="Times New Roman"/>
          <w:b/>
          <w:bCs/>
          <w:sz w:val="24"/>
          <w:szCs w:val="24"/>
          <w:lang w:val="pt-BR" w:eastAsia="es-ES"/>
        </w:rPr>
        <w:tab/>
      </w:r>
    </w:p>
    <w:p w14:paraId="79E61CE0" w14:textId="77777777" w:rsidR="00C86ACF" w:rsidRPr="003C6E10" w:rsidRDefault="00C86ACF" w:rsidP="007B5B82">
      <w:pPr>
        <w:spacing w:after="0" w:line="240" w:lineRule="auto"/>
        <w:rPr>
          <w:rFonts w:ascii="Lucida Bright" w:eastAsia="Times New Roman" w:hAnsi="Lucida Bright" w:cs="Times New Roman"/>
          <w:b/>
          <w:bCs/>
          <w:sz w:val="24"/>
          <w:szCs w:val="24"/>
          <w:lang w:val="pt-BR" w:eastAsia="es-ES"/>
        </w:rPr>
      </w:pPr>
    </w:p>
    <w:p w14:paraId="7802F3BC" w14:textId="00623085" w:rsidR="0043327E" w:rsidRPr="003C6E10" w:rsidRDefault="0043327E" w:rsidP="00B11EB2">
      <w:pPr>
        <w:spacing w:after="0" w:line="240" w:lineRule="auto"/>
        <w:rPr>
          <w:rFonts w:ascii="Lucida Bright" w:eastAsia="Times New Roman" w:hAnsi="Lucida Bright" w:cs="Times New Roman"/>
          <w:b/>
          <w:bCs/>
          <w:sz w:val="24"/>
          <w:szCs w:val="24"/>
          <w:lang w:val="pt-BR" w:eastAsia="es-ES"/>
        </w:rPr>
      </w:pPr>
      <w:proofErr w:type="spellStart"/>
      <w:r w:rsidRPr="003C6E10">
        <w:rPr>
          <w:rFonts w:ascii="Lucida Bright" w:eastAsia="Times New Roman" w:hAnsi="Lucida Bright" w:cs="Times New Roman"/>
          <w:b/>
          <w:bCs/>
          <w:sz w:val="24"/>
          <w:szCs w:val="24"/>
          <w:lang w:val="pt-BR" w:eastAsia="es-ES"/>
        </w:rPr>
        <w:t>Preface</w:t>
      </w:r>
      <w:proofErr w:type="spellEnd"/>
    </w:p>
    <w:p w14:paraId="51E9B619" w14:textId="77777777" w:rsidR="0043327E" w:rsidRPr="003C6E10" w:rsidRDefault="0043327E" w:rsidP="00B11EB2">
      <w:pPr>
        <w:spacing w:after="0" w:line="240" w:lineRule="auto"/>
        <w:rPr>
          <w:rFonts w:ascii="Lucida Bright" w:eastAsia="Times New Roman" w:hAnsi="Lucida Bright" w:cs="Times New Roman"/>
          <w:b/>
          <w:bCs/>
          <w:sz w:val="24"/>
          <w:szCs w:val="24"/>
          <w:lang w:val="pt-BR" w:eastAsia="es-ES"/>
        </w:rPr>
      </w:pPr>
    </w:p>
    <w:p w14:paraId="57F86803" w14:textId="77777777" w:rsidR="0043327E" w:rsidRPr="003C6E10" w:rsidRDefault="0043327E" w:rsidP="0043327E">
      <w:pPr>
        <w:spacing w:after="0" w:line="240" w:lineRule="auto"/>
        <w:rPr>
          <w:rFonts w:ascii="Lucida Bright" w:eastAsia="Times New Roman" w:hAnsi="Lucida Bright" w:cs="Times New Roman"/>
          <w:b/>
          <w:bCs/>
          <w:sz w:val="20"/>
          <w:szCs w:val="20"/>
          <w:lang w:val="pt-BR" w:eastAsia="es-ES"/>
        </w:rPr>
      </w:pPr>
      <w:r w:rsidRPr="003C6E10">
        <w:rPr>
          <w:rFonts w:ascii="Lucida Bright" w:eastAsia="Times New Roman" w:hAnsi="Lucida Bright" w:cs="Times New Roman"/>
          <w:b/>
          <w:bCs/>
          <w:sz w:val="20"/>
          <w:szCs w:val="20"/>
          <w:lang w:val="pt-BR" w:eastAsia="es-ES"/>
        </w:rPr>
        <w:t xml:space="preserve">Arriaga </w:t>
      </w:r>
      <w:proofErr w:type="spellStart"/>
      <w:r w:rsidRPr="003C6E10">
        <w:rPr>
          <w:rFonts w:ascii="Lucida Bright" w:eastAsia="Times New Roman" w:hAnsi="Lucida Bright" w:cs="Times New Roman"/>
          <w:b/>
          <w:bCs/>
          <w:sz w:val="20"/>
          <w:szCs w:val="20"/>
          <w:lang w:val="pt-BR" w:eastAsia="es-ES"/>
        </w:rPr>
        <w:t>Flórez</w:t>
      </w:r>
      <w:proofErr w:type="spellEnd"/>
      <w:r w:rsidRPr="003C6E10">
        <w:rPr>
          <w:rFonts w:ascii="Lucida Bright" w:eastAsia="Times New Roman" w:hAnsi="Lucida Bright" w:cs="Times New Roman"/>
          <w:b/>
          <w:bCs/>
          <w:sz w:val="20"/>
          <w:szCs w:val="20"/>
          <w:lang w:val="pt-BR" w:eastAsia="es-ES"/>
        </w:rPr>
        <w:t>, Mercedes</w:t>
      </w:r>
      <w:r w:rsidRPr="003C6E10">
        <w:rPr>
          <w:rFonts w:ascii="Lucida Bright" w:eastAsia="Times New Roman" w:hAnsi="Lucida Bright" w:cs="Times New Roman"/>
          <w:b/>
          <w:bCs/>
          <w:sz w:val="20"/>
          <w:szCs w:val="20"/>
          <w:lang w:val="pt-BR" w:eastAsia="es-ES"/>
        </w:rPr>
        <w:tab/>
      </w:r>
      <w:r w:rsidRPr="003C6E10">
        <w:rPr>
          <w:rFonts w:ascii="Lucida Bright" w:eastAsia="Times New Roman" w:hAnsi="Lucida Bright" w:cs="Times New Roman"/>
          <w:b/>
          <w:bCs/>
          <w:sz w:val="20"/>
          <w:szCs w:val="20"/>
          <w:lang w:val="pt-BR" w:eastAsia="es-ES"/>
        </w:rPr>
        <w:tab/>
      </w:r>
      <w:r w:rsidRPr="003C6E10">
        <w:rPr>
          <w:rFonts w:ascii="Lucida Bright" w:eastAsia="Times New Roman" w:hAnsi="Lucida Bright" w:cs="Times New Roman"/>
          <w:b/>
          <w:bCs/>
          <w:sz w:val="20"/>
          <w:szCs w:val="20"/>
          <w:lang w:val="pt-BR" w:eastAsia="es-ES"/>
        </w:rPr>
        <w:tab/>
      </w:r>
      <w:r w:rsidRPr="003C6E10">
        <w:rPr>
          <w:rFonts w:ascii="Lucida Bright" w:eastAsia="Times New Roman" w:hAnsi="Lucida Bright" w:cs="Times New Roman"/>
          <w:b/>
          <w:bCs/>
          <w:sz w:val="20"/>
          <w:szCs w:val="20"/>
          <w:lang w:val="pt-BR" w:eastAsia="es-ES"/>
        </w:rPr>
        <w:tab/>
      </w:r>
      <w:r w:rsidRPr="003C6E10">
        <w:rPr>
          <w:rFonts w:ascii="Lucida Bright" w:eastAsia="Times New Roman" w:hAnsi="Lucida Bright" w:cs="Times New Roman"/>
          <w:b/>
          <w:bCs/>
          <w:sz w:val="20"/>
          <w:szCs w:val="20"/>
          <w:lang w:val="pt-BR" w:eastAsia="es-ES"/>
        </w:rPr>
        <w:tab/>
        <w:t xml:space="preserve">      1-4</w:t>
      </w:r>
    </w:p>
    <w:p w14:paraId="6FBB0E55" w14:textId="77777777" w:rsidR="0043327E" w:rsidRPr="003C6E10" w:rsidRDefault="0043327E" w:rsidP="0043327E">
      <w:pPr>
        <w:spacing w:after="0" w:line="240" w:lineRule="auto"/>
        <w:ind w:left="708"/>
        <w:rPr>
          <w:rFonts w:ascii="Lucida Bright" w:eastAsia="Times New Roman" w:hAnsi="Lucida Bright" w:cs="Times New Roman"/>
          <w:smallCaps/>
          <w:sz w:val="18"/>
          <w:szCs w:val="18"/>
          <w:lang w:val="it-IT" w:eastAsia="es-ES"/>
        </w:rPr>
      </w:pPr>
      <w:proofErr w:type="spellStart"/>
      <w:r w:rsidRPr="003C6E10">
        <w:rPr>
          <w:rFonts w:ascii="Lucida Bright" w:eastAsia="Times New Roman" w:hAnsi="Lucida Bright" w:cs="Times New Roman"/>
          <w:smallCaps/>
          <w:sz w:val="18"/>
          <w:szCs w:val="18"/>
          <w:lang w:val="it-IT" w:eastAsia="es-ES"/>
        </w:rPr>
        <w:t>Presentación</w:t>
      </w:r>
      <w:proofErr w:type="spellEnd"/>
    </w:p>
    <w:p w14:paraId="47E7E32E" w14:textId="4D4485D2" w:rsidR="0043327E" w:rsidRDefault="0043327E" w:rsidP="00B11EB2">
      <w:pPr>
        <w:spacing w:after="0" w:line="240" w:lineRule="auto"/>
        <w:rPr>
          <w:rFonts w:ascii="Lucida Bright" w:eastAsia="Times New Roman" w:hAnsi="Lucida Bright" w:cs="Times New Roman"/>
          <w:b/>
          <w:bCs/>
          <w:sz w:val="24"/>
          <w:szCs w:val="24"/>
          <w:lang w:val="it-IT" w:eastAsia="es-ES"/>
        </w:rPr>
      </w:pPr>
      <w:r w:rsidRPr="003C6E10">
        <w:rPr>
          <w:rFonts w:ascii="Lucida Bright" w:eastAsia="Times New Roman" w:hAnsi="Lucida Bright" w:cs="Times New Roman"/>
          <w:b/>
          <w:bCs/>
          <w:sz w:val="24"/>
          <w:szCs w:val="24"/>
          <w:lang w:val="it-IT" w:eastAsia="es-ES"/>
        </w:rPr>
        <w:t xml:space="preserve"> </w:t>
      </w:r>
    </w:p>
    <w:p w14:paraId="552CD2CC" w14:textId="244D6351" w:rsidR="00D54D7E" w:rsidRPr="003C6E10" w:rsidRDefault="00EF11DA" w:rsidP="00B11EB2">
      <w:pPr>
        <w:spacing w:after="0" w:line="240" w:lineRule="auto"/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</w:pPr>
      <w:proofErr w:type="spellStart"/>
      <w:r w:rsidRPr="003C6E10">
        <w:rPr>
          <w:rFonts w:ascii="Lucida Bright" w:eastAsia="Times New Roman" w:hAnsi="Lucida Bright" w:cs="Times New Roman"/>
          <w:b/>
          <w:bCs/>
          <w:sz w:val="24"/>
          <w:szCs w:val="24"/>
          <w:lang w:val="it-IT" w:eastAsia="es-ES"/>
        </w:rPr>
        <w:t>Essays</w:t>
      </w:r>
      <w:proofErr w:type="spellEnd"/>
    </w:p>
    <w:p w14:paraId="4DE3E57A" w14:textId="674D6ED0" w:rsidR="00820405" w:rsidRPr="003C6E10" w:rsidRDefault="00593C17" w:rsidP="00B74B97">
      <w:pPr>
        <w:pStyle w:val="TtuloTDC"/>
        <w:spacing w:before="0" w:line="240" w:lineRule="auto"/>
        <w:ind w:firstLine="709"/>
        <w:rPr>
          <w:rFonts w:ascii="Lucida Bright" w:eastAsia="Times New Roman" w:hAnsi="Lucida Bright" w:cs="Times New Roman"/>
          <w:b w:val="0"/>
          <w:bCs w:val="0"/>
          <w:sz w:val="18"/>
          <w:szCs w:val="18"/>
          <w:lang w:val="it-IT" w:eastAsia="es-ES"/>
        </w:rPr>
      </w:pPr>
      <w:r w:rsidRPr="003C6E10">
        <w:rPr>
          <w:rFonts w:ascii="Lucida Bright" w:eastAsia="Times New Roman" w:hAnsi="Lucida Bright" w:cs="Times New Roman"/>
          <w:b w:val="0"/>
          <w:bCs w:val="0"/>
          <w:smallCaps/>
          <w:sz w:val="18"/>
          <w:szCs w:val="18"/>
          <w:lang w:val="it-IT" w:eastAsia="es-ES"/>
        </w:rPr>
        <w:tab/>
      </w:r>
      <w:r w:rsidRPr="003C6E10">
        <w:rPr>
          <w:rFonts w:ascii="Lucida Bright" w:eastAsia="Times New Roman" w:hAnsi="Lucida Bright" w:cs="Times New Roman"/>
          <w:b w:val="0"/>
          <w:bCs w:val="0"/>
          <w:sz w:val="18"/>
          <w:szCs w:val="18"/>
          <w:lang w:val="it-IT" w:eastAsia="es-ES"/>
        </w:rPr>
        <w:tab/>
      </w:r>
      <w:r w:rsidRPr="003C6E10">
        <w:rPr>
          <w:rFonts w:ascii="Lucida Bright" w:eastAsia="Times New Roman" w:hAnsi="Lucida Bright" w:cs="Times New Roman"/>
          <w:b w:val="0"/>
          <w:bCs w:val="0"/>
          <w:sz w:val="18"/>
          <w:szCs w:val="18"/>
          <w:lang w:val="it-IT" w:eastAsia="es-ES"/>
        </w:rPr>
        <w:tab/>
      </w:r>
      <w:r w:rsidRPr="003C6E10">
        <w:rPr>
          <w:rFonts w:ascii="Lucida Bright" w:eastAsia="Times New Roman" w:hAnsi="Lucida Bright" w:cs="Times New Roman"/>
          <w:b w:val="0"/>
          <w:bCs w:val="0"/>
          <w:sz w:val="18"/>
          <w:szCs w:val="18"/>
          <w:lang w:val="it-IT" w:eastAsia="es-ES"/>
        </w:rPr>
        <w:tab/>
      </w:r>
      <w:r w:rsidRPr="003C6E10">
        <w:rPr>
          <w:rFonts w:ascii="Lucida Bright" w:eastAsia="Times New Roman" w:hAnsi="Lucida Bright" w:cs="Times New Roman"/>
          <w:b w:val="0"/>
          <w:bCs w:val="0"/>
          <w:sz w:val="18"/>
          <w:szCs w:val="18"/>
          <w:lang w:val="it-IT" w:eastAsia="es-ES"/>
        </w:rPr>
        <w:tab/>
      </w:r>
    </w:p>
    <w:p w14:paraId="69C02C69" w14:textId="77777777" w:rsidR="0043327E" w:rsidRPr="008569E4" w:rsidRDefault="0043327E" w:rsidP="0043327E">
      <w:pPr>
        <w:tabs>
          <w:tab w:val="left" w:pos="5670"/>
        </w:tabs>
        <w:spacing w:after="0" w:line="240" w:lineRule="auto"/>
        <w:ind w:left="5693" w:hanging="5693"/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</w:pPr>
      <w:r w:rsidRPr="008569E4"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  <w:t xml:space="preserve">Duraccio, Caterina </w:t>
      </w:r>
      <w:r w:rsidRPr="008569E4"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  <w:tab/>
        <w:t xml:space="preserve">   </w:t>
      </w:r>
      <w:r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  <w:t xml:space="preserve"> 5</w:t>
      </w:r>
      <w:r w:rsidRPr="008569E4">
        <w:rPr>
          <w:rFonts w:ascii="Lucida Bright" w:hAnsi="Lucida Bright"/>
          <w:b/>
          <w:bCs/>
          <w:smallCaps/>
          <w:sz w:val="20"/>
          <w:szCs w:val="20"/>
          <w:lang w:val="it-IT"/>
        </w:rPr>
        <w:t>-2</w:t>
      </w:r>
      <w:r>
        <w:rPr>
          <w:rFonts w:ascii="Lucida Bright" w:hAnsi="Lucida Bright"/>
          <w:b/>
          <w:bCs/>
          <w:smallCaps/>
          <w:sz w:val="20"/>
          <w:szCs w:val="20"/>
          <w:lang w:val="it-IT"/>
        </w:rPr>
        <w:t>3</w:t>
      </w:r>
      <w:r w:rsidRPr="008569E4"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  <w:t xml:space="preserve">                                                                              </w:t>
      </w:r>
    </w:p>
    <w:p w14:paraId="0C74B641" w14:textId="77777777" w:rsidR="0043327E" w:rsidRPr="00567780" w:rsidRDefault="0043327E" w:rsidP="0043327E">
      <w:pPr>
        <w:spacing w:after="0" w:line="240" w:lineRule="auto"/>
        <w:ind w:left="709"/>
        <w:rPr>
          <w:rFonts w:ascii="Lucida Bright" w:hAnsi="Lucida Bright" w:cs="Times New Roman (Cuerpo en alfa"/>
          <w:smallCaps/>
          <w:sz w:val="18"/>
          <w:szCs w:val="18"/>
          <w:lang w:val="it-IT"/>
        </w:rPr>
      </w:pPr>
      <w:r w:rsidRPr="00567780">
        <w:rPr>
          <w:rFonts w:ascii="Lucida Bright" w:hAnsi="Lucida Bright" w:cs="Times New Roman (Cuerpo en alfa"/>
          <w:smallCaps/>
          <w:sz w:val="18"/>
          <w:szCs w:val="18"/>
          <w:lang w:val="it-IT"/>
        </w:rPr>
        <w:t xml:space="preserve">contagio e memoria: percorsi intertestuali nella </w:t>
      </w:r>
    </w:p>
    <w:p w14:paraId="7480839F" w14:textId="77777777" w:rsidR="0043327E" w:rsidRPr="0043327E" w:rsidRDefault="0043327E" w:rsidP="0043327E">
      <w:pPr>
        <w:spacing w:after="0" w:line="240" w:lineRule="auto"/>
        <w:ind w:left="709"/>
        <w:rPr>
          <w:rFonts w:ascii="Lucida Bright" w:hAnsi="Lucida Bright" w:cs="Times New Roman (Cuerpo en alfa"/>
          <w:smallCaps/>
          <w:sz w:val="18"/>
          <w:szCs w:val="18"/>
        </w:rPr>
      </w:pPr>
      <w:r w:rsidRPr="0043327E">
        <w:rPr>
          <w:rFonts w:ascii="Lucida Bright" w:hAnsi="Lucida Bright" w:cs="Times New Roman (Cuerpo en alfa"/>
          <w:i/>
          <w:iCs/>
          <w:smallCaps/>
          <w:sz w:val="18"/>
          <w:szCs w:val="18"/>
        </w:rPr>
        <w:t>querelle des femmes</w:t>
      </w:r>
    </w:p>
    <w:p w14:paraId="01466AD1" w14:textId="77777777" w:rsidR="0043327E" w:rsidRPr="0043327E" w:rsidRDefault="0043327E" w:rsidP="0043327E">
      <w:pPr>
        <w:spacing w:after="0" w:line="240" w:lineRule="auto"/>
        <w:ind w:left="708" w:right="-2"/>
        <w:rPr>
          <w:rFonts w:ascii="Lucida Bright" w:hAnsi="Lucida Bright" w:cs="Times New Roman"/>
          <w:sz w:val="18"/>
          <w:szCs w:val="18"/>
        </w:rPr>
      </w:pPr>
    </w:p>
    <w:p w14:paraId="057C97BD" w14:textId="77777777" w:rsidR="0043327E" w:rsidRPr="00567780" w:rsidRDefault="0043327E" w:rsidP="0043327E">
      <w:pPr>
        <w:tabs>
          <w:tab w:val="left" w:pos="6096"/>
        </w:tabs>
        <w:spacing w:after="0" w:line="240" w:lineRule="auto"/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</w:pPr>
      <w:r w:rsidRPr="00567780"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>Arriaga Flórez, Mercedes</w:t>
      </w:r>
      <w:r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 xml:space="preserve"> </w:t>
      </w:r>
      <w:r w:rsidRPr="00567780"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>-                                                    24-44 Moreno-Lago, Eva</w:t>
      </w:r>
      <w:r w:rsidRPr="00567780"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ab/>
      </w:r>
      <w:r w:rsidRPr="00567780"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ab/>
        <w:t xml:space="preserve">                                                </w:t>
      </w:r>
    </w:p>
    <w:p w14:paraId="17D5EFE7" w14:textId="77777777" w:rsidR="0043327E" w:rsidRPr="00827BF9" w:rsidRDefault="0043327E" w:rsidP="004332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0"/>
        <w:rPr>
          <w:rFonts w:ascii="Lucida Bright" w:eastAsiaTheme="minorEastAsia" w:hAnsi="Lucida Bright" w:cs="Lucida Bright"/>
          <w:smallCaps/>
          <w:color w:val="000000"/>
          <w:sz w:val="15"/>
          <w:szCs w:val="15"/>
          <w:lang w:val="es-ES_tradnl" w:eastAsia="es-ES"/>
        </w:rPr>
      </w:pPr>
      <w:r>
        <w:rPr>
          <w:rFonts w:ascii="Lucida Bright" w:eastAsiaTheme="minorEastAsia" w:hAnsi="Lucida Bright" w:cs="Lucida Bright"/>
          <w:smallCaps/>
          <w:color w:val="000000"/>
          <w:sz w:val="18"/>
          <w:szCs w:val="18"/>
          <w:lang w:val="es-ES_tradnl" w:eastAsia="es-ES"/>
        </w:rPr>
        <w:t xml:space="preserve">    </w:t>
      </w:r>
      <w:r w:rsidRPr="00827BF9">
        <w:rPr>
          <w:rFonts w:ascii="Lucida Bright" w:eastAsiaTheme="minorEastAsia" w:hAnsi="Lucida Bright" w:cs="Lucida Bright"/>
          <w:smallCaps/>
          <w:color w:val="000000"/>
          <w:sz w:val="15"/>
          <w:szCs w:val="15"/>
          <w:lang w:val="es-ES_tradnl" w:eastAsia="es-ES"/>
        </w:rPr>
        <w:t xml:space="preserve">INTERTEXTUALIDAD NEOPLATÓNICA Y TRADUCCIÓN </w:t>
      </w:r>
    </w:p>
    <w:p w14:paraId="05611F6A" w14:textId="77777777" w:rsidR="0043327E" w:rsidRPr="00827BF9" w:rsidRDefault="0043327E" w:rsidP="004332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0"/>
        <w:rPr>
          <w:rFonts w:ascii="Lucida Bright" w:hAnsi="Lucida Bright" w:cs="Noto Sans"/>
          <w:smallCaps/>
          <w:sz w:val="15"/>
          <w:szCs w:val="15"/>
          <w:shd w:val="clear" w:color="auto" w:fill="FFFFFF"/>
        </w:rPr>
      </w:pPr>
      <w:r w:rsidRPr="00827BF9">
        <w:rPr>
          <w:rFonts w:ascii="Lucida Bright" w:eastAsiaTheme="minorEastAsia" w:hAnsi="Lucida Bright" w:cs="Lucida Bright"/>
          <w:smallCaps/>
          <w:color w:val="000000"/>
          <w:sz w:val="15"/>
          <w:szCs w:val="15"/>
          <w:lang w:val="es-ES_tradnl" w:eastAsia="es-ES"/>
        </w:rPr>
        <w:t xml:space="preserve">    DE LAS </w:t>
      </w:r>
      <w:r w:rsidRPr="00827BF9">
        <w:rPr>
          <w:rFonts w:ascii="Lucida Bright" w:eastAsiaTheme="minorEastAsia" w:hAnsi="Lucida Bright" w:cs="Lucida Bright"/>
          <w:i/>
          <w:iCs/>
          <w:smallCaps/>
          <w:color w:val="000000"/>
          <w:sz w:val="15"/>
          <w:szCs w:val="15"/>
          <w:lang w:val="es-ES_tradnl" w:eastAsia="es-ES"/>
        </w:rPr>
        <w:t>ORACIONES</w:t>
      </w:r>
      <w:r w:rsidRPr="00827BF9">
        <w:rPr>
          <w:rFonts w:ascii="Lucida Bright" w:eastAsiaTheme="minorEastAsia" w:hAnsi="Lucida Bright" w:cs="Lucida Bright"/>
          <w:smallCaps/>
          <w:color w:val="000000"/>
          <w:sz w:val="15"/>
          <w:szCs w:val="15"/>
          <w:lang w:val="es-ES_tradnl" w:eastAsia="es-ES"/>
        </w:rPr>
        <w:t xml:space="preserve"> DE ALESSANDRO PICCOLOMINI</w:t>
      </w:r>
    </w:p>
    <w:p w14:paraId="79FEE0F6" w14:textId="77777777" w:rsidR="0043327E" w:rsidRDefault="0043327E" w:rsidP="0043327E">
      <w:pPr>
        <w:tabs>
          <w:tab w:val="left" w:pos="6096"/>
        </w:tabs>
        <w:spacing w:after="0" w:line="240" w:lineRule="auto"/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</w:pPr>
    </w:p>
    <w:p w14:paraId="42092F72" w14:textId="77777777" w:rsidR="0043327E" w:rsidRDefault="0043327E" w:rsidP="0043327E">
      <w:pPr>
        <w:tabs>
          <w:tab w:val="left" w:pos="6096"/>
        </w:tabs>
        <w:spacing w:after="0" w:line="240" w:lineRule="auto"/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</w:pPr>
      <w:r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>Aguilar González, Juan                                                         45-66</w:t>
      </w:r>
    </w:p>
    <w:p w14:paraId="756E040C" w14:textId="77777777" w:rsidR="0043327E" w:rsidRDefault="0043327E" w:rsidP="0043327E">
      <w:pPr>
        <w:spacing w:after="0" w:line="240" w:lineRule="auto"/>
        <w:ind w:left="708"/>
        <w:rPr>
          <w:rFonts w:ascii="Lucida Bright" w:eastAsia="Lucida Bright" w:hAnsi="Lucida Bright" w:cs="Lucida Bright"/>
          <w:smallCaps/>
          <w:sz w:val="18"/>
          <w:szCs w:val="18"/>
        </w:rPr>
      </w:pPr>
      <w:r>
        <w:rPr>
          <w:rFonts w:ascii="Lucida Bright" w:eastAsia="Lucida Bright" w:hAnsi="Lucida Bright" w:cs="Lucida Bright"/>
          <w:smallCaps/>
          <w:sz w:val="18"/>
          <w:szCs w:val="18"/>
        </w:rPr>
        <w:t xml:space="preserve">Apuntes y reflexiones sobre la traducción de   </w:t>
      </w:r>
    </w:p>
    <w:p w14:paraId="189E462F" w14:textId="77777777" w:rsidR="0043327E" w:rsidRPr="00951960" w:rsidRDefault="0043327E" w:rsidP="0043327E">
      <w:pPr>
        <w:spacing w:after="0" w:line="240" w:lineRule="auto"/>
        <w:ind w:left="708"/>
        <w:rPr>
          <w:rFonts w:ascii="Lucida Bright" w:eastAsia="Lucida Bright" w:hAnsi="Lucida Bright" w:cs="Lucida Bright"/>
          <w:sz w:val="18"/>
          <w:szCs w:val="18"/>
        </w:rPr>
      </w:pPr>
      <w:r w:rsidRPr="00567780">
        <w:rPr>
          <w:rFonts w:ascii="Lucida Bright" w:eastAsia="Lucida Bright" w:hAnsi="Lucida Bright" w:cs="Lucida Bright"/>
          <w:i/>
          <w:iCs/>
          <w:smallCaps/>
          <w:sz w:val="18"/>
          <w:szCs w:val="18"/>
        </w:rPr>
        <w:t>Las dos cortesanas</w:t>
      </w:r>
      <w:r>
        <w:rPr>
          <w:rFonts w:ascii="Lucida Bright" w:eastAsia="Lucida Bright" w:hAnsi="Lucida Bright" w:cs="Lucida Bright"/>
          <w:smallCaps/>
          <w:sz w:val="18"/>
          <w:szCs w:val="18"/>
        </w:rPr>
        <w:t xml:space="preserve"> de Lodovico </w:t>
      </w:r>
      <w:proofErr w:type="spellStart"/>
      <w:r>
        <w:rPr>
          <w:rFonts w:ascii="Lucida Bright" w:eastAsia="Lucida Bright" w:hAnsi="Lucida Bright" w:cs="Lucida Bright"/>
          <w:smallCaps/>
          <w:sz w:val="18"/>
          <w:szCs w:val="18"/>
        </w:rPr>
        <w:t>Domenichi</w:t>
      </w:r>
      <w:proofErr w:type="spellEnd"/>
    </w:p>
    <w:p w14:paraId="0AF73C4A" w14:textId="77777777" w:rsidR="0043327E" w:rsidRPr="000B6D53" w:rsidRDefault="0043327E" w:rsidP="0043327E">
      <w:pPr>
        <w:tabs>
          <w:tab w:val="left" w:pos="6096"/>
        </w:tabs>
        <w:spacing w:after="0" w:line="240" w:lineRule="auto"/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</w:pPr>
    </w:p>
    <w:p w14:paraId="49D093BC" w14:textId="4153AD05" w:rsidR="0043327E" w:rsidRDefault="0043327E" w:rsidP="0043327E">
      <w:pPr>
        <w:tabs>
          <w:tab w:val="left" w:pos="6096"/>
        </w:tabs>
        <w:spacing w:after="0" w:line="240" w:lineRule="auto"/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</w:pPr>
      <w:r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 xml:space="preserve">Rodríguez-Mesa, Francisco José                                           </w:t>
      </w:r>
      <w:r w:rsidR="00197317"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>67-97</w:t>
      </w:r>
    </w:p>
    <w:p w14:paraId="61C07D9E" w14:textId="77777777" w:rsidR="0043327E" w:rsidRDefault="0043327E" w:rsidP="0043327E">
      <w:pPr>
        <w:spacing w:after="0" w:line="240" w:lineRule="auto"/>
        <w:ind w:left="708"/>
        <w:rPr>
          <w:rFonts w:ascii="Lucida Bright" w:hAnsi="Lucida Bright" w:cs="Times New Roman"/>
          <w:smallCaps/>
          <w:sz w:val="18"/>
          <w:szCs w:val="18"/>
        </w:rPr>
      </w:pPr>
      <w:r>
        <w:rPr>
          <w:rFonts w:ascii="Lucida Bright" w:hAnsi="Lucida Bright" w:cs="Times New Roman"/>
          <w:smallCaps/>
          <w:sz w:val="18"/>
          <w:szCs w:val="18"/>
        </w:rPr>
        <w:t xml:space="preserve">El </w:t>
      </w:r>
      <w:r w:rsidRPr="00567780">
        <w:rPr>
          <w:rFonts w:ascii="Lucida Bright" w:hAnsi="Lucida Bright" w:cs="Times New Roman"/>
          <w:i/>
          <w:iCs/>
          <w:smallCaps/>
          <w:sz w:val="18"/>
          <w:szCs w:val="18"/>
        </w:rPr>
        <w:t xml:space="preserve">De </w:t>
      </w:r>
      <w:proofErr w:type="spellStart"/>
      <w:r w:rsidRPr="00567780">
        <w:rPr>
          <w:rFonts w:ascii="Lucida Bright" w:hAnsi="Lucida Bright" w:cs="Times New Roman"/>
          <w:i/>
          <w:iCs/>
          <w:smallCaps/>
          <w:sz w:val="18"/>
          <w:szCs w:val="18"/>
        </w:rPr>
        <w:t>Mulieribus</w:t>
      </w:r>
      <w:proofErr w:type="spellEnd"/>
      <w:r w:rsidRPr="00567780">
        <w:rPr>
          <w:rFonts w:ascii="Lucida Bright" w:hAnsi="Lucida Bright" w:cs="Times New Roman"/>
          <w:i/>
          <w:iCs/>
          <w:smallCaps/>
          <w:sz w:val="18"/>
          <w:szCs w:val="18"/>
        </w:rPr>
        <w:t xml:space="preserve"> Claris</w:t>
      </w:r>
      <w:r>
        <w:rPr>
          <w:rFonts w:ascii="Lucida Bright" w:hAnsi="Lucida Bright" w:cs="Times New Roman"/>
          <w:smallCaps/>
          <w:sz w:val="18"/>
          <w:szCs w:val="18"/>
        </w:rPr>
        <w:t xml:space="preserve"> de Boccaccio a través de sus </w:t>
      </w:r>
    </w:p>
    <w:p w14:paraId="30A00CF0" w14:textId="77777777" w:rsidR="0043327E" w:rsidRPr="00F84450" w:rsidRDefault="0043327E" w:rsidP="0043327E">
      <w:pPr>
        <w:spacing w:after="0" w:line="240" w:lineRule="auto"/>
        <w:ind w:left="708"/>
        <w:rPr>
          <w:rFonts w:ascii="Lucida Bright" w:hAnsi="Lucida Bright" w:cs="Times New Roman"/>
          <w:b/>
          <w:bCs/>
          <w:smallCaps/>
          <w:sz w:val="20"/>
          <w:szCs w:val="20"/>
        </w:rPr>
      </w:pPr>
      <w:r>
        <w:rPr>
          <w:rFonts w:ascii="Lucida Bright" w:hAnsi="Lucida Bright" w:cs="Times New Roman"/>
          <w:smallCaps/>
          <w:sz w:val="18"/>
          <w:szCs w:val="18"/>
        </w:rPr>
        <w:t>traducciones contemporáneas: ¿Una obra accesible?</w:t>
      </w:r>
    </w:p>
    <w:p w14:paraId="071D144E" w14:textId="77777777" w:rsidR="0043327E" w:rsidRDefault="0043327E" w:rsidP="0043327E">
      <w:pPr>
        <w:tabs>
          <w:tab w:val="left" w:pos="6096"/>
        </w:tabs>
        <w:spacing w:after="0" w:line="240" w:lineRule="auto"/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</w:pPr>
    </w:p>
    <w:p w14:paraId="01A0A1E5" w14:textId="77777777" w:rsidR="0043327E" w:rsidRPr="0043327E" w:rsidRDefault="0043327E" w:rsidP="0043327E">
      <w:pPr>
        <w:tabs>
          <w:tab w:val="left" w:pos="6096"/>
        </w:tabs>
        <w:spacing w:after="0" w:line="240" w:lineRule="auto"/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</w:pPr>
      <w:proofErr w:type="spellStart"/>
      <w:r w:rsidRPr="0043327E"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  <w:t>Mascarell</w:t>
      </w:r>
      <w:proofErr w:type="spellEnd"/>
      <w:r w:rsidRPr="0043327E"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  <w:t xml:space="preserve"> García, María                                                        98-115</w:t>
      </w:r>
    </w:p>
    <w:p w14:paraId="0A6F9274" w14:textId="77777777" w:rsidR="0043327E" w:rsidRDefault="0043327E" w:rsidP="0043327E">
      <w:pPr>
        <w:spacing w:after="0" w:line="240" w:lineRule="auto"/>
        <w:ind w:left="708"/>
        <w:rPr>
          <w:rFonts w:ascii="Lucida Bright" w:hAnsi="Lucida Bright" w:cs="Times New Roman"/>
          <w:smallCaps/>
          <w:sz w:val="18"/>
          <w:szCs w:val="18"/>
          <w:lang w:val="it-IT"/>
        </w:rPr>
      </w:pPr>
      <w:r w:rsidRPr="00567780">
        <w:rPr>
          <w:rFonts w:ascii="Lucida Bright" w:hAnsi="Lucida Bright" w:cs="Times New Roman"/>
          <w:smallCaps/>
          <w:sz w:val="18"/>
          <w:szCs w:val="18"/>
          <w:lang w:val="it-IT"/>
        </w:rPr>
        <w:t xml:space="preserve">Morder la </w:t>
      </w:r>
      <w:proofErr w:type="spellStart"/>
      <w:r w:rsidRPr="00567780">
        <w:rPr>
          <w:rFonts w:ascii="Lucida Bright" w:hAnsi="Lucida Bright" w:cs="Times New Roman"/>
          <w:smallCaps/>
          <w:sz w:val="18"/>
          <w:szCs w:val="18"/>
          <w:lang w:val="it-IT"/>
        </w:rPr>
        <w:t>manzana</w:t>
      </w:r>
      <w:proofErr w:type="spellEnd"/>
      <w:r w:rsidRPr="00567780">
        <w:rPr>
          <w:rFonts w:ascii="Lucida Bright" w:hAnsi="Lucida Bright" w:cs="Times New Roman"/>
          <w:smallCaps/>
          <w:sz w:val="18"/>
          <w:szCs w:val="18"/>
          <w:lang w:val="it-IT"/>
        </w:rPr>
        <w:t xml:space="preserve">: Luigi Dardano e </w:t>
      </w:r>
      <w:proofErr w:type="spellStart"/>
      <w:r w:rsidRPr="00567780">
        <w:rPr>
          <w:rFonts w:ascii="Lucida Bright" w:hAnsi="Lucida Bright" w:cs="Times New Roman"/>
          <w:smallCaps/>
          <w:sz w:val="18"/>
          <w:szCs w:val="18"/>
          <w:lang w:val="it-IT"/>
        </w:rPr>
        <w:t>Isaotta</w:t>
      </w:r>
      <w:proofErr w:type="spellEnd"/>
      <w:r w:rsidRPr="00567780">
        <w:rPr>
          <w:rFonts w:ascii="Lucida Bright" w:hAnsi="Lucida Bright" w:cs="Times New Roman"/>
          <w:smallCaps/>
          <w:sz w:val="18"/>
          <w:szCs w:val="18"/>
          <w:lang w:val="it-IT"/>
        </w:rPr>
        <w:t xml:space="preserve"> </w:t>
      </w:r>
      <w:proofErr w:type="spellStart"/>
      <w:r w:rsidRPr="00567780">
        <w:rPr>
          <w:rFonts w:ascii="Lucida Bright" w:hAnsi="Lucida Bright" w:cs="Times New Roman"/>
          <w:smallCaps/>
          <w:sz w:val="18"/>
          <w:szCs w:val="18"/>
          <w:lang w:val="it-IT"/>
        </w:rPr>
        <w:t>Nogarola</w:t>
      </w:r>
      <w:proofErr w:type="spellEnd"/>
      <w:r w:rsidRPr="00567780">
        <w:rPr>
          <w:rFonts w:ascii="Lucida Bright" w:hAnsi="Lucida Bright" w:cs="Times New Roman"/>
          <w:smallCaps/>
          <w:sz w:val="18"/>
          <w:szCs w:val="18"/>
          <w:lang w:val="it-IT"/>
        </w:rPr>
        <w:t xml:space="preserve"> </w:t>
      </w:r>
      <w:r>
        <w:rPr>
          <w:rFonts w:ascii="Lucida Bright" w:hAnsi="Lucida Bright" w:cs="Times New Roman"/>
          <w:smallCaps/>
          <w:sz w:val="18"/>
          <w:szCs w:val="18"/>
          <w:lang w:val="it-IT"/>
        </w:rPr>
        <w:t xml:space="preserve"> </w:t>
      </w:r>
    </w:p>
    <w:p w14:paraId="755231D2" w14:textId="77777777" w:rsidR="0043327E" w:rsidRPr="00827BF9" w:rsidRDefault="0043327E" w:rsidP="0043327E">
      <w:pPr>
        <w:spacing w:after="0" w:line="240" w:lineRule="auto"/>
        <w:ind w:left="708"/>
        <w:rPr>
          <w:rFonts w:ascii="Lucida Bright" w:hAnsi="Lucida Bright" w:cs="Times New Roman"/>
          <w:smallCaps/>
          <w:sz w:val="18"/>
          <w:szCs w:val="18"/>
        </w:rPr>
      </w:pPr>
      <w:r w:rsidRPr="00827BF9">
        <w:rPr>
          <w:rFonts w:ascii="Lucida Bright" w:hAnsi="Lucida Bright" w:cs="Times New Roman"/>
          <w:smallCaps/>
          <w:sz w:val="18"/>
          <w:szCs w:val="18"/>
        </w:rPr>
        <w:t>del lado de Eva</w:t>
      </w:r>
    </w:p>
    <w:p w14:paraId="6D4E4E25" w14:textId="77777777" w:rsidR="0043327E" w:rsidRPr="00827BF9" w:rsidRDefault="0043327E" w:rsidP="0043327E">
      <w:pPr>
        <w:tabs>
          <w:tab w:val="left" w:pos="6096"/>
        </w:tabs>
        <w:spacing w:after="0" w:line="240" w:lineRule="auto"/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</w:pPr>
    </w:p>
    <w:p w14:paraId="7018C578" w14:textId="77777777" w:rsidR="0043327E" w:rsidRPr="00827BF9" w:rsidRDefault="0043327E" w:rsidP="0043327E">
      <w:pPr>
        <w:tabs>
          <w:tab w:val="left" w:pos="5954"/>
        </w:tabs>
        <w:spacing w:after="0" w:line="240" w:lineRule="auto"/>
        <w:rPr>
          <w:rFonts w:ascii="Lucida Bright" w:eastAsia="Times New Roman" w:hAnsi="Lucida Bright" w:cs="Times New Roman"/>
          <w:b/>
          <w:sz w:val="20"/>
          <w:szCs w:val="20"/>
          <w:lang w:eastAsia="es-ES"/>
        </w:rPr>
      </w:pPr>
      <w:r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>Tomasi, Giulia</w:t>
      </w:r>
      <w:r w:rsidRPr="00827BF9"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 xml:space="preserve">                                                     </w:t>
      </w:r>
      <w:r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 xml:space="preserve">               </w:t>
      </w:r>
      <w:r w:rsidRPr="00827BF9"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>1</w:t>
      </w:r>
      <w:r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>16</w:t>
      </w:r>
      <w:r w:rsidRPr="00827BF9"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>-1</w:t>
      </w:r>
      <w:r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>32</w:t>
      </w:r>
    </w:p>
    <w:p w14:paraId="015C7952" w14:textId="77777777" w:rsidR="0043327E" w:rsidRDefault="0043327E" w:rsidP="0043327E">
      <w:pPr>
        <w:spacing w:after="0" w:line="240" w:lineRule="auto"/>
        <w:ind w:left="708"/>
        <w:rPr>
          <w:rFonts w:ascii="Lucida Bright" w:hAnsi="Lucida Bright"/>
          <w:smallCaps/>
          <w:sz w:val="18"/>
          <w:szCs w:val="18"/>
        </w:rPr>
      </w:pPr>
      <w:r w:rsidRPr="00827BF9">
        <w:rPr>
          <w:rFonts w:ascii="Lucida Bright" w:hAnsi="Lucida Bright"/>
          <w:smallCaps/>
          <w:sz w:val="18"/>
          <w:szCs w:val="18"/>
        </w:rPr>
        <w:t xml:space="preserve">La traducción al italiano de </w:t>
      </w:r>
      <w:r w:rsidRPr="00827BF9">
        <w:rPr>
          <w:rFonts w:ascii="Lucida Bright" w:hAnsi="Lucida Bright"/>
          <w:i/>
          <w:iCs/>
          <w:smallCaps/>
          <w:sz w:val="18"/>
          <w:szCs w:val="18"/>
        </w:rPr>
        <w:t>La Señora Planchita</w:t>
      </w:r>
      <w:r w:rsidRPr="00827BF9">
        <w:rPr>
          <w:rFonts w:ascii="Lucida Bright" w:hAnsi="Lucida Bright"/>
          <w:smallCaps/>
          <w:sz w:val="18"/>
          <w:szCs w:val="18"/>
        </w:rPr>
        <w:t xml:space="preserve"> [198</w:t>
      </w:r>
      <w:r>
        <w:rPr>
          <w:rFonts w:ascii="Lucida Bright" w:hAnsi="Lucida Bright"/>
          <w:smallCaps/>
          <w:sz w:val="18"/>
          <w:szCs w:val="18"/>
        </w:rPr>
        <w:t>8]</w:t>
      </w:r>
    </w:p>
    <w:p w14:paraId="53A6E17B" w14:textId="77777777" w:rsidR="0043327E" w:rsidRDefault="0043327E" w:rsidP="0043327E">
      <w:pPr>
        <w:spacing w:after="0" w:line="240" w:lineRule="auto"/>
        <w:ind w:left="708"/>
        <w:rPr>
          <w:rFonts w:ascii="Lucida Bright" w:hAnsi="Lucida Bright"/>
          <w:smallCaps/>
          <w:sz w:val="18"/>
          <w:szCs w:val="18"/>
        </w:rPr>
      </w:pPr>
      <w:r w:rsidRPr="00827BF9">
        <w:rPr>
          <w:rFonts w:ascii="Lucida Bright" w:hAnsi="Lucida Bright"/>
          <w:smallCaps/>
          <w:sz w:val="18"/>
          <w:szCs w:val="18"/>
        </w:rPr>
        <w:t>de Graciela Cabal:</w:t>
      </w:r>
      <w:r>
        <w:rPr>
          <w:rFonts w:ascii="Lucida Bright" w:hAnsi="Lucida Bright"/>
          <w:smallCaps/>
          <w:sz w:val="18"/>
          <w:szCs w:val="18"/>
        </w:rPr>
        <w:t xml:space="preserve"> Representación y cuestionamiento </w:t>
      </w:r>
    </w:p>
    <w:p w14:paraId="44250958" w14:textId="77777777" w:rsidR="0043327E" w:rsidRDefault="0043327E" w:rsidP="0043327E">
      <w:pPr>
        <w:spacing w:after="0" w:line="240" w:lineRule="auto"/>
        <w:ind w:left="708"/>
        <w:rPr>
          <w:rFonts w:ascii="Lucida Bright" w:hAnsi="Lucida Bright"/>
          <w:smallCaps/>
          <w:sz w:val="18"/>
          <w:szCs w:val="18"/>
        </w:rPr>
      </w:pPr>
      <w:r>
        <w:rPr>
          <w:rFonts w:ascii="Lucida Bright" w:hAnsi="Lucida Bright"/>
          <w:smallCaps/>
          <w:sz w:val="18"/>
          <w:szCs w:val="18"/>
        </w:rPr>
        <w:t>de los estereotipos de género</w:t>
      </w:r>
    </w:p>
    <w:p w14:paraId="2B6AD262" w14:textId="77777777" w:rsidR="001A39E0" w:rsidRPr="00E9766C" w:rsidRDefault="001A39E0" w:rsidP="00512C32">
      <w:pPr>
        <w:spacing w:after="0" w:line="240" w:lineRule="auto"/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</w:pPr>
    </w:p>
    <w:p w14:paraId="6546CA50" w14:textId="77777777" w:rsidR="00E9766C" w:rsidRDefault="00E9766C" w:rsidP="00512C32">
      <w:pPr>
        <w:spacing w:after="0" w:line="240" w:lineRule="auto"/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</w:pPr>
    </w:p>
    <w:p w14:paraId="1B0CD12E" w14:textId="36EAB5A2" w:rsidR="00512C32" w:rsidRPr="00E9766C" w:rsidRDefault="00512C32" w:rsidP="00512C32">
      <w:pPr>
        <w:spacing w:after="0" w:line="240" w:lineRule="auto"/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</w:pPr>
      <w:proofErr w:type="spellStart"/>
      <w:r w:rsidRPr="00E9766C"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>Translations</w:t>
      </w:r>
      <w:proofErr w:type="spellEnd"/>
    </w:p>
    <w:p w14:paraId="00A5BFFF" w14:textId="77777777" w:rsidR="00512C32" w:rsidRPr="00E9766C" w:rsidRDefault="00512C32" w:rsidP="00512C32">
      <w:pPr>
        <w:spacing w:after="0" w:line="240" w:lineRule="auto"/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</w:pPr>
    </w:p>
    <w:p w14:paraId="773B95D2" w14:textId="6F1ADA52" w:rsidR="0043327E" w:rsidRPr="00827BF9" w:rsidRDefault="0043327E" w:rsidP="0043327E">
      <w:pPr>
        <w:spacing w:after="0" w:line="240" w:lineRule="auto"/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</w:pPr>
      <w:r w:rsidRPr="00827BF9"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  <w:t>Giacobbe, Giuliana Antonella</w:t>
      </w:r>
      <w:r w:rsidRPr="00827BF9"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  <w:tab/>
      </w:r>
      <w:r w:rsidRPr="00827BF9"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  <w:tab/>
      </w:r>
      <w:r w:rsidRPr="00827BF9"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  <w:tab/>
        <w:t>133-145</w:t>
      </w:r>
    </w:p>
    <w:p w14:paraId="4909BD86" w14:textId="77777777" w:rsidR="00F151E0" w:rsidRDefault="0043327E" w:rsidP="0043327E">
      <w:pPr>
        <w:spacing w:after="0" w:line="240" w:lineRule="auto"/>
        <w:ind w:left="708"/>
        <w:rPr>
          <w:rFonts w:ascii="Lucida Bright" w:eastAsia="Lucida Bright" w:hAnsi="Lucida Bright" w:cs="Lucida Bright"/>
          <w:bCs/>
          <w:i/>
          <w:iCs/>
          <w:smallCaps/>
          <w:color w:val="202122"/>
          <w:sz w:val="18"/>
          <w:szCs w:val="18"/>
          <w:highlight w:val="white"/>
          <w:lang w:val="it-IT"/>
        </w:rPr>
      </w:pPr>
      <w:r w:rsidRPr="00827BF9">
        <w:rPr>
          <w:rFonts w:ascii="Lucida Bright" w:eastAsia="Lucida Bright" w:hAnsi="Lucida Bright" w:cs="Lucida Bright"/>
          <w:bCs/>
          <w:smallCaps/>
          <w:color w:val="202122"/>
          <w:sz w:val="18"/>
          <w:szCs w:val="18"/>
          <w:highlight w:val="white"/>
          <w:lang w:val="it-IT"/>
        </w:rPr>
        <w:t xml:space="preserve">Traduzione dell’opera </w:t>
      </w:r>
      <w:proofErr w:type="spellStart"/>
      <w:r w:rsidRPr="00827BF9">
        <w:rPr>
          <w:rFonts w:ascii="Lucida Bright" w:eastAsia="Lucida Bright" w:hAnsi="Lucida Bright" w:cs="Lucida Bright"/>
          <w:bCs/>
          <w:i/>
          <w:iCs/>
          <w:smallCaps/>
          <w:color w:val="202122"/>
          <w:sz w:val="18"/>
          <w:szCs w:val="18"/>
          <w:highlight w:val="white"/>
          <w:lang w:val="it-IT"/>
        </w:rPr>
        <w:t>Sintimenti</w:t>
      </w:r>
      <w:proofErr w:type="spellEnd"/>
      <w:r w:rsidRPr="00827BF9">
        <w:rPr>
          <w:rFonts w:ascii="Lucida Bright" w:eastAsia="Lucida Bright" w:hAnsi="Lucida Bright" w:cs="Lucida Bright"/>
          <w:bCs/>
          <w:i/>
          <w:iCs/>
          <w:smallCaps/>
          <w:color w:val="202122"/>
          <w:sz w:val="18"/>
          <w:szCs w:val="18"/>
          <w:highlight w:val="white"/>
          <w:lang w:val="it-IT"/>
        </w:rPr>
        <w:t xml:space="preserve"> in </w:t>
      </w:r>
      <w:proofErr w:type="spellStart"/>
      <w:r w:rsidRPr="00827BF9">
        <w:rPr>
          <w:rFonts w:ascii="Lucida Bright" w:eastAsia="Lucida Bright" w:hAnsi="Lucida Bright" w:cs="Lucida Bright"/>
          <w:bCs/>
          <w:i/>
          <w:iCs/>
          <w:smallCaps/>
          <w:color w:val="202122"/>
          <w:sz w:val="18"/>
          <w:szCs w:val="18"/>
          <w:highlight w:val="white"/>
          <w:lang w:val="it-IT"/>
        </w:rPr>
        <w:t>difisa</w:t>
      </w:r>
      <w:proofErr w:type="spellEnd"/>
      <w:r w:rsidRPr="00827BF9">
        <w:rPr>
          <w:rFonts w:ascii="Lucida Bright" w:eastAsia="Lucida Bright" w:hAnsi="Lucida Bright" w:cs="Lucida Bright"/>
          <w:bCs/>
          <w:i/>
          <w:iCs/>
          <w:smallCaps/>
          <w:color w:val="202122"/>
          <w:sz w:val="18"/>
          <w:szCs w:val="18"/>
          <w:highlight w:val="white"/>
          <w:lang w:val="it-IT"/>
        </w:rPr>
        <w:t xml:space="preserve"> de </w:t>
      </w:r>
    </w:p>
    <w:p w14:paraId="48C3B09E" w14:textId="77777777" w:rsidR="00F151E0" w:rsidRDefault="0043327E" w:rsidP="00F151E0">
      <w:pPr>
        <w:spacing w:after="0" w:line="240" w:lineRule="auto"/>
        <w:ind w:left="708"/>
        <w:rPr>
          <w:rFonts w:ascii="Lucida Bright" w:eastAsia="Lucida Bright" w:hAnsi="Lucida Bright" w:cs="Lucida Bright"/>
          <w:bCs/>
          <w:smallCaps/>
          <w:color w:val="202122"/>
          <w:sz w:val="18"/>
          <w:szCs w:val="18"/>
          <w:highlight w:val="white"/>
          <w:lang w:val="it-IT"/>
        </w:rPr>
      </w:pPr>
      <w:proofErr w:type="spellStart"/>
      <w:r w:rsidRPr="00827BF9">
        <w:rPr>
          <w:rFonts w:ascii="Lucida Bright" w:eastAsia="Lucida Bright" w:hAnsi="Lucida Bright" w:cs="Lucida Bright"/>
          <w:bCs/>
          <w:i/>
          <w:iCs/>
          <w:smallCaps/>
          <w:color w:val="202122"/>
          <w:sz w:val="18"/>
          <w:szCs w:val="18"/>
          <w:highlight w:val="white"/>
          <w:lang w:val="it-IT"/>
        </w:rPr>
        <w:t>lu</w:t>
      </w:r>
      <w:proofErr w:type="spellEnd"/>
      <w:r w:rsidRPr="00827BF9">
        <w:rPr>
          <w:rFonts w:ascii="Lucida Bright" w:eastAsia="Lucida Bright" w:hAnsi="Lucida Bright" w:cs="Lucida Bright"/>
          <w:bCs/>
          <w:i/>
          <w:iCs/>
          <w:smallCaps/>
          <w:color w:val="202122"/>
          <w:sz w:val="18"/>
          <w:szCs w:val="18"/>
          <w:highlight w:val="white"/>
          <w:lang w:val="it-IT"/>
        </w:rPr>
        <w:t xml:space="preserve"> </w:t>
      </w:r>
      <w:proofErr w:type="spellStart"/>
      <w:r w:rsidRPr="00827BF9">
        <w:rPr>
          <w:rFonts w:ascii="Lucida Bright" w:eastAsia="Lucida Bright" w:hAnsi="Lucida Bright" w:cs="Lucida Bright"/>
          <w:bCs/>
          <w:i/>
          <w:iCs/>
          <w:smallCaps/>
          <w:color w:val="202122"/>
          <w:sz w:val="18"/>
          <w:szCs w:val="18"/>
          <w:highlight w:val="white"/>
          <w:lang w:val="it-IT"/>
        </w:rPr>
        <w:t>sessu</w:t>
      </w:r>
      <w:proofErr w:type="spellEnd"/>
      <w:r w:rsidRPr="00827BF9">
        <w:rPr>
          <w:rFonts w:ascii="Lucida Bright" w:eastAsia="Lucida Bright" w:hAnsi="Lucida Bright" w:cs="Lucida Bright"/>
          <w:bCs/>
          <w:i/>
          <w:iCs/>
          <w:smallCaps/>
          <w:color w:val="202122"/>
          <w:sz w:val="18"/>
          <w:szCs w:val="18"/>
          <w:highlight w:val="white"/>
          <w:lang w:val="it-IT"/>
        </w:rPr>
        <w:t xml:space="preserve"> </w:t>
      </w:r>
      <w:proofErr w:type="spellStart"/>
      <w:r w:rsidRPr="00827BF9">
        <w:rPr>
          <w:rFonts w:ascii="Lucida Bright" w:eastAsia="Lucida Bright" w:hAnsi="Lucida Bright" w:cs="Lucida Bright"/>
          <w:bCs/>
          <w:i/>
          <w:iCs/>
          <w:smallCaps/>
          <w:color w:val="202122"/>
          <w:sz w:val="18"/>
          <w:szCs w:val="18"/>
          <w:highlight w:val="white"/>
          <w:lang w:val="it-IT"/>
        </w:rPr>
        <w:t>fimmininu</w:t>
      </w:r>
      <w:proofErr w:type="spellEnd"/>
      <w:r>
        <w:rPr>
          <w:rFonts w:ascii="Lucida Bright" w:eastAsia="Lucida Bright" w:hAnsi="Lucida Bright" w:cs="Lucida Bright"/>
          <w:bCs/>
          <w:smallCaps/>
          <w:color w:val="202122"/>
          <w:sz w:val="18"/>
          <w:szCs w:val="18"/>
          <w:highlight w:val="white"/>
          <w:lang w:val="it-IT"/>
        </w:rPr>
        <w:t xml:space="preserve"> (1735) di Dorotea Isabella </w:t>
      </w:r>
    </w:p>
    <w:p w14:paraId="5642B229" w14:textId="66E70BFC" w:rsidR="0043327E" w:rsidRPr="002A6707" w:rsidRDefault="0043327E" w:rsidP="00F151E0">
      <w:pPr>
        <w:spacing w:after="0" w:line="240" w:lineRule="auto"/>
        <w:ind w:left="708"/>
        <w:rPr>
          <w:rFonts w:ascii="Lucida Bright" w:eastAsia="Lucida Bright" w:hAnsi="Lucida Bright" w:cs="Lucida Bright"/>
          <w:bCs/>
          <w:smallCaps/>
          <w:color w:val="202122"/>
          <w:sz w:val="18"/>
          <w:szCs w:val="18"/>
          <w:highlight w:val="white"/>
          <w:lang w:val="it-IT"/>
        </w:rPr>
      </w:pPr>
      <w:r>
        <w:rPr>
          <w:rFonts w:ascii="Lucida Bright" w:eastAsia="Lucida Bright" w:hAnsi="Lucida Bright" w:cs="Lucida Bright"/>
          <w:bCs/>
          <w:smallCaps/>
          <w:color w:val="202122"/>
          <w:sz w:val="18"/>
          <w:szCs w:val="18"/>
          <w:highlight w:val="white"/>
          <w:lang w:val="it-IT"/>
        </w:rPr>
        <w:t>Bellini Guillon</w:t>
      </w:r>
      <w:r w:rsidRPr="002A6707">
        <w:rPr>
          <w:rFonts w:ascii="Lucida Bright" w:eastAsia="Lucida Bright" w:hAnsi="Lucida Bright" w:cs="Lucida Bright"/>
          <w:bCs/>
          <w:smallCaps/>
          <w:color w:val="202122"/>
          <w:sz w:val="18"/>
          <w:szCs w:val="18"/>
          <w:highlight w:val="white"/>
          <w:lang w:val="it-IT"/>
        </w:rPr>
        <w:t xml:space="preserve"> </w:t>
      </w:r>
    </w:p>
    <w:p w14:paraId="21DF12AA" w14:textId="77777777" w:rsidR="000E0A1D" w:rsidRDefault="000E0A1D" w:rsidP="00593C17">
      <w:pPr>
        <w:spacing w:after="0" w:line="240" w:lineRule="auto"/>
        <w:rPr>
          <w:rFonts w:ascii="Lucida Bright" w:eastAsia="Times New Roman" w:hAnsi="Lucida Bright" w:cs="Times New Roman"/>
          <w:b/>
          <w:bCs/>
          <w:sz w:val="24"/>
          <w:szCs w:val="24"/>
          <w:lang w:val="it-IT" w:eastAsia="es-ES"/>
        </w:rPr>
      </w:pPr>
    </w:p>
    <w:p w14:paraId="4408077A" w14:textId="66CAA11B" w:rsidR="003C6E10" w:rsidRPr="00197317" w:rsidRDefault="003C6E10" w:rsidP="003C6E10">
      <w:pPr>
        <w:spacing w:after="0" w:line="240" w:lineRule="auto"/>
        <w:rPr>
          <w:rFonts w:ascii="Lucida Bright" w:eastAsia="Times New Roman" w:hAnsi="Lucida Bright" w:cs="Times New Roman"/>
          <w:b/>
          <w:bCs/>
          <w:sz w:val="24"/>
          <w:szCs w:val="24"/>
          <w:lang w:val="it-IT" w:eastAsia="es-ES"/>
        </w:rPr>
      </w:pPr>
      <w:r w:rsidRPr="00197317">
        <w:rPr>
          <w:rFonts w:ascii="Lucida Bright" w:eastAsia="Times New Roman" w:hAnsi="Lucida Bright" w:cs="Times New Roman"/>
          <w:b/>
          <w:bCs/>
          <w:sz w:val="24"/>
          <w:szCs w:val="24"/>
          <w:lang w:val="it-IT" w:eastAsia="es-ES"/>
        </w:rPr>
        <w:t>Reviews</w:t>
      </w:r>
    </w:p>
    <w:p w14:paraId="4B51B1D0" w14:textId="77777777" w:rsidR="00F151E0" w:rsidRPr="00197317" w:rsidRDefault="003C6E10" w:rsidP="003C6E10">
      <w:pPr>
        <w:spacing w:after="0" w:line="240" w:lineRule="auto"/>
        <w:ind w:right="448"/>
        <w:rPr>
          <w:rFonts w:ascii="Lucida Bright" w:eastAsia="Times New Roman" w:hAnsi="Lucida Bright" w:cs="Times New Roman"/>
          <w:b/>
          <w:bCs/>
          <w:lang w:val="it-IT" w:eastAsia="es-ES"/>
        </w:rPr>
      </w:pPr>
      <w:r w:rsidRPr="00197317">
        <w:rPr>
          <w:rFonts w:ascii="Lucida Bright" w:eastAsia="Times New Roman" w:hAnsi="Lucida Bright" w:cs="Times New Roman"/>
          <w:b/>
          <w:bCs/>
          <w:lang w:val="it-IT" w:eastAsia="es-ES"/>
        </w:rPr>
        <w:t xml:space="preserve">           </w:t>
      </w:r>
    </w:p>
    <w:p w14:paraId="21FF3A1D" w14:textId="77777777" w:rsidR="00F151E0" w:rsidRPr="008203BF" w:rsidRDefault="00F151E0" w:rsidP="00F151E0">
      <w:pPr>
        <w:spacing w:after="0" w:line="240" w:lineRule="auto"/>
        <w:ind w:right="448"/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</w:pPr>
      <w:r w:rsidRPr="008203BF"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  <w:t xml:space="preserve">López, Martina </w:t>
      </w:r>
      <w:r w:rsidRPr="008203BF"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  <w:tab/>
      </w:r>
      <w:r w:rsidRPr="008203BF"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  <w:tab/>
        <w:t xml:space="preserve">                            </w:t>
      </w:r>
      <w:r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  <w:t xml:space="preserve">      </w:t>
      </w:r>
      <w:r w:rsidRPr="008203BF"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  <w:t>146-149</w:t>
      </w:r>
    </w:p>
    <w:p w14:paraId="576523EE" w14:textId="561F7563" w:rsidR="00F151E0" w:rsidRPr="00F151E0" w:rsidRDefault="00F151E0" w:rsidP="00F151E0">
      <w:pPr>
        <w:spacing w:after="0" w:line="240" w:lineRule="auto"/>
        <w:ind w:left="708" w:right="448"/>
        <w:rPr>
          <w:rFonts w:ascii="Lucida Bright" w:hAnsi="Lucida Bright"/>
          <w:smallCaps/>
          <w:sz w:val="18"/>
          <w:szCs w:val="18"/>
          <w:lang w:val="en-US"/>
        </w:rPr>
      </w:pPr>
      <w:r w:rsidRPr="00F151E0">
        <w:rPr>
          <w:rFonts w:ascii="Lucida Bright" w:eastAsia="Times New Roman" w:hAnsi="Lucida Bright" w:cs="Times New Roman"/>
          <w:smallCaps/>
          <w:sz w:val="18"/>
          <w:szCs w:val="18"/>
          <w:lang w:val="en-US" w:eastAsia="es-ES"/>
        </w:rPr>
        <w:t xml:space="preserve">Review of the book:  </w:t>
      </w:r>
      <w:r w:rsidRPr="00F151E0">
        <w:rPr>
          <w:rFonts w:ascii="Lucida Bright" w:hAnsi="Lucida Bright"/>
          <w:smallCaps/>
          <w:sz w:val="18"/>
          <w:szCs w:val="18"/>
          <w:lang w:val="en-US"/>
        </w:rPr>
        <w:t xml:space="preserve">Bartolotta, Salvatore &amp; </w:t>
      </w:r>
    </w:p>
    <w:p w14:paraId="5E20408B" w14:textId="77777777" w:rsidR="00F151E0" w:rsidRPr="00197317" w:rsidRDefault="00F151E0" w:rsidP="00F151E0">
      <w:pPr>
        <w:spacing w:after="0" w:line="240" w:lineRule="auto"/>
        <w:ind w:left="708" w:right="448"/>
        <w:rPr>
          <w:rFonts w:ascii="Lucida Bright" w:hAnsi="Lucida Bright"/>
          <w:i/>
          <w:iCs/>
          <w:smallCaps/>
          <w:sz w:val="18"/>
          <w:szCs w:val="18"/>
          <w:lang w:val="en-US"/>
        </w:rPr>
      </w:pPr>
      <w:proofErr w:type="spellStart"/>
      <w:r w:rsidRPr="00197317">
        <w:rPr>
          <w:rFonts w:ascii="Lucida Bright" w:hAnsi="Lucida Bright"/>
          <w:smallCaps/>
          <w:sz w:val="18"/>
          <w:szCs w:val="18"/>
          <w:lang w:val="en-US"/>
        </w:rPr>
        <w:t>Tormo</w:t>
      </w:r>
      <w:proofErr w:type="spellEnd"/>
      <w:r w:rsidRPr="00197317">
        <w:rPr>
          <w:rFonts w:ascii="Lucida Bright" w:hAnsi="Lucida Bright"/>
          <w:smallCaps/>
          <w:sz w:val="18"/>
          <w:szCs w:val="18"/>
          <w:lang w:val="en-US"/>
        </w:rPr>
        <w:t xml:space="preserve"> Ortiz, Mercedes (eds). (2023). </w:t>
      </w:r>
      <w:proofErr w:type="spellStart"/>
      <w:r w:rsidRPr="00197317">
        <w:rPr>
          <w:rFonts w:ascii="Lucida Bright" w:hAnsi="Lucida Bright"/>
          <w:i/>
          <w:iCs/>
          <w:smallCaps/>
          <w:sz w:val="18"/>
          <w:szCs w:val="18"/>
          <w:lang w:val="en-US"/>
        </w:rPr>
        <w:t>Mujeres</w:t>
      </w:r>
      <w:proofErr w:type="spellEnd"/>
      <w:r w:rsidRPr="00197317">
        <w:rPr>
          <w:rFonts w:ascii="Lucida Bright" w:hAnsi="Lucida Bright"/>
          <w:i/>
          <w:iCs/>
          <w:smallCaps/>
          <w:sz w:val="18"/>
          <w:szCs w:val="18"/>
          <w:lang w:val="en-US"/>
        </w:rPr>
        <w:t xml:space="preserve"> </w:t>
      </w:r>
    </w:p>
    <w:p w14:paraId="16590198" w14:textId="77777777" w:rsidR="00F151E0" w:rsidRPr="00197317" w:rsidRDefault="00F151E0" w:rsidP="00F151E0">
      <w:pPr>
        <w:spacing w:after="0" w:line="240" w:lineRule="auto"/>
        <w:ind w:left="708" w:right="448"/>
        <w:rPr>
          <w:rFonts w:ascii="Lucida Bright" w:eastAsia="Times New Roman" w:hAnsi="Lucida Bright" w:cs="Times New Roman"/>
          <w:smallCaps/>
          <w:sz w:val="18"/>
          <w:szCs w:val="18"/>
          <w:lang w:val="en-US" w:eastAsia="es-ES"/>
        </w:rPr>
      </w:pPr>
      <w:proofErr w:type="spellStart"/>
      <w:r w:rsidRPr="00197317">
        <w:rPr>
          <w:rFonts w:ascii="Lucida Bright" w:hAnsi="Lucida Bright"/>
          <w:i/>
          <w:iCs/>
          <w:smallCaps/>
          <w:sz w:val="18"/>
          <w:szCs w:val="18"/>
          <w:lang w:val="en-US"/>
        </w:rPr>
        <w:t>en</w:t>
      </w:r>
      <w:proofErr w:type="spellEnd"/>
      <w:r w:rsidRPr="00197317">
        <w:rPr>
          <w:rFonts w:ascii="Lucida Bright" w:hAnsi="Lucida Bright"/>
          <w:i/>
          <w:iCs/>
          <w:smallCaps/>
          <w:sz w:val="18"/>
          <w:szCs w:val="18"/>
          <w:lang w:val="en-US"/>
        </w:rPr>
        <w:t xml:space="preserve"> la </w:t>
      </w:r>
      <w:proofErr w:type="spellStart"/>
      <w:r w:rsidRPr="00197317">
        <w:rPr>
          <w:rFonts w:ascii="Lucida Bright" w:hAnsi="Lucida Bright"/>
          <w:i/>
          <w:iCs/>
          <w:smallCaps/>
          <w:sz w:val="18"/>
          <w:szCs w:val="18"/>
          <w:lang w:val="en-US"/>
        </w:rPr>
        <w:t>Querelle</w:t>
      </w:r>
      <w:proofErr w:type="spellEnd"/>
      <w:r w:rsidRPr="00197317">
        <w:rPr>
          <w:rFonts w:ascii="Lucida Bright" w:hAnsi="Lucida Bright"/>
          <w:i/>
          <w:iCs/>
          <w:smallCaps/>
          <w:sz w:val="18"/>
          <w:szCs w:val="18"/>
          <w:lang w:val="en-US"/>
        </w:rPr>
        <w:t xml:space="preserve"> des Femmes.</w:t>
      </w:r>
      <w:r w:rsidRPr="00197317">
        <w:rPr>
          <w:rFonts w:ascii="Lucida Bright" w:hAnsi="Lucida Bright"/>
          <w:smallCaps/>
          <w:sz w:val="18"/>
          <w:szCs w:val="18"/>
          <w:lang w:val="en-US"/>
        </w:rPr>
        <w:t xml:space="preserve"> </w:t>
      </w:r>
      <w:r w:rsidRPr="00197317">
        <w:rPr>
          <w:rFonts w:ascii="Lucida Bright" w:eastAsia="Times New Roman" w:hAnsi="Lucida Bright" w:cs="Times New Roman"/>
          <w:smallCaps/>
          <w:sz w:val="18"/>
          <w:szCs w:val="18"/>
          <w:lang w:val="en-US" w:eastAsia="es-ES"/>
        </w:rPr>
        <w:t xml:space="preserve">   </w:t>
      </w:r>
    </w:p>
    <w:p w14:paraId="6F9EE9AD" w14:textId="77777777" w:rsidR="00F151E0" w:rsidRPr="00197317" w:rsidRDefault="00F151E0" w:rsidP="00F151E0">
      <w:pPr>
        <w:spacing w:after="0" w:line="240" w:lineRule="auto"/>
        <w:ind w:left="708" w:right="448"/>
        <w:rPr>
          <w:rFonts w:ascii="Lucida Bright" w:eastAsia="Times New Roman" w:hAnsi="Lucida Bright" w:cs="Times New Roman"/>
          <w:smallCaps/>
          <w:sz w:val="18"/>
          <w:szCs w:val="18"/>
          <w:lang w:val="en-US" w:eastAsia="es-ES"/>
        </w:rPr>
      </w:pPr>
    </w:p>
    <w:p w14:paraId="3E777A4C" w14:textId="77777777" w:rsidR="00F151E0" w:rsidRPr="00197317" w:rsidRDefault="00F151E0" w:rsidP="00F151E0">
      <w:pPr>
        <w:spacing w:after="0" w:line="240" w:lineRule="auto"/>
        <w:ind w:right="448"/>
        <w:rPr>
          <w:rFonts w:ascii="Lucida Bright" w:eastAsia="Times New Roman" w:hAnsi="Lucida Bright" w:cs="Times New Roman"/>
          <w:b/>
          <w:bCs/>
          <w:sz w:val="18"/>
          <w:szCs w:val="18"/>
          <w:lang w:val="en-US" w:eastAsia="es-ES"/>
        </w:rPr>
      </w:pPr>
      <w:r w:rsidRPr="00197317">
        <w:rPr>
          <w:rFonts w:ascii="Lucida Bright" w:eastAsia="Times New Roman" w:hAnsi="Lucida Bright" w:cs="Times New Roman"/>
          <w:b/>
          <w:bCs/>
          <w:sz w:val="20"/>
          <w:szCs w:val="20"/>
          <w:lang w:val="en-US" w:eastAsia="es-ES"/>
        </w:rPr>
        <w:t xml:space="preserve">López, Martina </w:t>
      </w:r>
      <w:r w:rsidRPr="00197317">
        <w:rPr>
          <w:rFonts w:ascii="Lucida Bright" w:eastAsia="Times New Roman" w:hAnsi="Lucida Bright" w:cs="Times New Roman"/>
          <w:b/>
          <w:bCs/>
          <w:sz w:val="20"/>
          <w:szCs w:val="20"/>
          <w:lang w:val="en-US" w:eastAsia="es-ES"/>
        </w:rPr>
        <w:tab/>
      </w:r>
      <w:r w:rsidRPr="00197317">
        <w:rPr>
          <w:rFonts w:ascii="Lucida Bright" w:eastAsia="Times New Roman" w:hAnsi="Lucida Bright" w:cs="Times New Roman"/>
          <w:b/>
          <w:bCs/>
          <w:sz w:val="20"/>
          <w:szCs w:val="20"/>
          <w:lang w:val="en-US" w:eastAsia="es-ES"/>
        </w:rPr>
        <w:tab/>
        <w:t xml:space="preserve">                                  150-152</w:t>
      </w:r>
      <w:r w:rsidRPr="00197317">
        <w:rPr>
          <w:rFonts w:ascii="Lucida Bright" w:eastAsia="Times New Roman" w:hAnsi="Lucida Bright" w:cs="Times New Roman"/>
          <w:smallCaps/>
          <w:sz w:val="18"/>
          <w:szCs w:val="18"/>
          <w:lang w:val="en-US" w:eastAsia="es-ES"/>
        </w:rPr>
        <w:t xml:space="preserve">                                                                   </w:t>
      </w:r>
      <w:r w:rsidRPr="00197317">
        <w:rPr>
          <w:rFonts w:ascii="Lucida Bright" w:eastAsia="Times New Roman" w:hAnsi="Lucida Bright" w:cs="Times New Roman"/>
          <w:b/>
          <w:bCs/>
          <w:sz w:val="18"/>
          <w:szCs w:val="18"/>
          <w:lang w:val="en-US" w:eastAsia="es-ES"/>
        </w:rPr>
        <w:t xml:space="preserve">       </w:t>
      </w:r>
    </w:p>
    <w:p w14:paraId="089B9765" w14:textId="6C8951A5" w:rsidR="00F151E0" w:rsidRPr="00F151E0" w:rsidRDefault="00F151E0" w:rsidP="00F151E0">
      <w:pPr>
        <w:spacing w:after="0" w:line="240" w:lineRule="auto"/>
        <w:ind w:left="708" w:right="448"/>
        <w:rPr>
          <w:rFonts w:ascii="Lucida Bright" w:hAnsi="Lucida Bright"/>
          <w:smallCaps/>
          <w:sz w:val="18"/>
          <w:szCs w:val="18"/>
          <w:lang w:val="en-US"/>
        </w:rPr>
      </w:pPr>
      <w:r w:rsidRPr="00F151E0">
        <w:rPr>
          <w:rFonts w:ascii="Lucida Bright" w:eastAsia="Times New Roman" w:hAnsi="Lucida Bright" w:cs="Times New Roman"/>
          <w:smallCaps/>
          <w:sz w:val="18"/>
          <w:szCs w:val="18"/>
          <w:lang w:val="en-US" w:eastAsia="es-ES"/>
        </w:rPr>
        <w:t xml:space="preserve">Review of the book:  </w:t>
      </w:r>
      <w:r w:rsidRPr="00F151E0">
        <w:rPr>
          <w:rFonts w:ascii="Lucida Bright" w:hAnsi="Lucida Bright"/>
          <w:smallCaps/>
          <w:sz w:val="18"/>
          <w:szCs w:val="18"/>
          <w:lang w:val="en-US"/>
        </w:rPr>
        <w:t xml:space="preserve">Bartolotta, Salvatore &amp; </w:t>
      </w:r>
    </w:p>
    <w:p w14:paraId="540BB2BD" w14:textId="77777777" w:rsidR="00F151E0" w:rsidRPr="00197317" w:rsidRDefault="00F151E0" w:rsidP="00F151E0">
      <w:pPr>
        <w:spacing w:after="0" w:line="240" w:lineRule="auto"/>
        <w:ind w:left="708"/>
        <w:rPr>
          <w:rFonts w:ascii="Lucida Bright" w:hAnsi="Lucida Bright"/>
          <w:i/>
          <w:iCs/>
          <w:smallCaps/>
          <w:sz w:val="18"/>
          <w:szCs w:val="18"/>
          <w:lang w:val="en-US"/>
        </w:rPr>
      </w:pPr>
      <w:proofErr w:type="spellStart"/>
      <w:r w:rsidRPr="00197317">
        <w:rPr>
          <w:rFonts w:ascii="Lucida Bright" w:hAnsi="Lucida Bright"/>
          <w:smallCaps/>
          <w:sz w:val="18"/>
          <w:szCs w:val="18"/>
          <w:lang w:val="en-US"/>
        </w:rPr>
        <w:t>Tormo</w:t>
      </w:r>
      <w:proofErr w:type="spellEnd"/>
      <w:r w:rsidRPr="00197317">
        <w:rPr>
          <w:rFonts w:ascii="Lucida Bright" w:hAnsi="Lucida Bright"/>
          <w:smallCaps/>
          <w:sz w:val="18"/>
          <w:szCs w:val="18"/>
          <w:lang w:val="en-US"/>
        </w:rPr>
        <w:t xml:space="preserve"> Ortiz, Mercedes (eds). (2023). </w:t>
      </w:r>
      <w:r w:rsidRPr="00197317">
        <w:rPr>
          <w:rFonts w:ascii="Lucida Bright" w:hAnsi="Lucida Bright"/>
          <w:i/>
          <w:iCs/>
          <w:smallCaps/>
          <w:sz w:val="18"/>
          <w:szCs w:val="18"/>
          <w:lang w:val="en-US"/>
        </w:rPr>
        <w:t xml:space="preserve">Artistas </w:t>
      </w:r>
      <w:proofErr w:type="spellStart"/>
      <w:r w:rsidRPr="00197317">
        <w:rPr>
          <w:rFonts w:ascii="Lucida Bright" w:hAnsi="Lucida Bright"/>
          <w:i/>
          <w:iCs/>
          <w:smallCaps/>
          <w:sz w:val="18"/>
          <w:szCs w:val="18"/>
          <w:lang w:val="en-US"/>
        </w:rPr>
        <w:t>en</w:t>
      </w:r>
      <w:proofErr w:type="spellEnd"/>
      <w:r w:rsidRPr="00197317">
        <w:rPr>
          <w:rFonts w:ascii="Lucida Bright" w:hAnsi="Lucida Bright"/>
          <w:i/>
          <w:iCs/>
          <w:smallCaps/>
          <w:sz w:val="18"/>
          <w:szCs w:val="18"/>
          <w:lang w:val="en-US"/>
        </w:rPr>
        <w:t xml:space="preserve"> </w:t>
      </w:r>
    </w:p>
    <w:p w14:paraId="5FD4ED93" w14:textId="77777777" w:rsidR="00F151E0" w:rsidRPr="00197317" w:rsidRDefault="00F151E0" w:rsidP="00F151E0">
      <w:pPr>
        <w:spacing w:after="0" w:line="240" w:lineRule="auto"/>
        <w:ind w:left="708"/>
        <w:rPr>
          <w:rFonts w:ascii="Lucida Bright" w:hAnsi="Lucida Bright"/>
          <w:smallCaps/>
          <w:sz w:val="18"/>
          <w:szCs w:val="18"/>
          <w:lang w:val="en-US"/>
        </w:rPr>
      </w:pPr>
      <w:r w:rsidRPr="00197317">
        <w:rPr>
          <w:rFonts w:ascii="Lucida Bright" w:hAnsi="Lucida Bright"/>
          <w:i/>
          <w:iCs/>
          <w:smallCaps/>
          <w:sz w:val="18"/>
          <w:szCs w:val="18"/>
          <w:lang w:val="en-US"/>
        </w:rPr>
        <w:t xml:space="preserve">la </w:t>
      </w:r>
      <w:proofErr w:type="spellStart"/>
      <w:r w:rsidRPr="00197317">
        <w:rPr>
          <w:rFonts w:ascii="Lucida Bright" w:hAnsi="Lucida Bright"/>
          <w:i/>
          <w:iCs/>
          <w:smallCaps/>
          <w:sz w:val="18"/>
          <w:szCs w:val="18"/>
          <w:lang w:val="en-US"/>
        </w:rPr>
        <w:t>Querelle</w:t>
      </w:r>
      <w:proofErr w:type="spellEnd"/>
      <w:r w:rsidRPr="00197317">
        <w:rPr>
          <w:rFonts w:ascii="Lucida Bright" w:hAnsi="Lucida Bright"/>
          <w:i/>
          <w:iCs/>
          <w:smallCaps/>
          <w:sz w:val="18"/>
          <w:szCs w:val="18"/>
          <w:lang w:val="en-US"/>
        </w:rPr>
        <w:t xml:space="preserve"> des Femmes</w:t>
      </w:r>
      <w:r w:rsidRPr="00197317">
        <w:rPr>
          <w:rFonts w:ascii="Lucida Bright" w:hAnsi="Lucida Bright"/>
          <w:smallCaps/>
          <w:sz w:val="18"/>
          <w:szCs w:val="18"/>
          <w:lang w:val="en-US"/>
        </w:rPr>
        <w:t>.</w:t>
      </w:r>
    </w:p>
    <w:p w14:paraId="06AB1658" w14:textId="77777777" w:rsidR="00F151E0" w:rsidRPr="00197317" w:rsidRDefault="00F151E0" w:rsidP="00F151E0">
      <w:pPr>
        <w:spacing w:after="0" w:line="240" w:lineRule="auto"/>
        <w:ind w:left="708"/>
        <w:rPr>
          <w:rFonts w:ascii="Lucida Bright" w:eastAsia="Times New Roman" w:hAnsi="Lucida Bright" w:cs="Times New Roman"/>
          <w:b/>
          <w:bCs/>
          <w:smallCaps/>
          <w:sz w:val="18"/>
          <w:szCs w:val="18"/>
          <w:lang w:val="en-US" w:eastAsia="es-ES"/>
        </w:rPr>
      </w:pPr>
    </w:p>
    <w:p w14:paraId="6C84DDB2" w14:textId="77777777" w:rsidR="00F151E0" w:rsidRPr="00197317" w:rsidRDefault="00F151E0" w:rsidP="00F151E0">
      <w:pPr>
        <w:spacing w:after="0" w:line="240" w:lineRule="auto"/>
        <w:ind w:right="448"/>
        <w:rPr>
          <w:rFonts w:ascii="Lucida Bright" w:eastAsia="Times New Roman" w:hAnsi="Lucida Bright" w:cs="Times New Roman"/>
          <w:b/>
          <w:bCs/>
          <w:sz w:val="18"/>
          <w:szCs w:val="18"/>
          <w:lang w:val="en-US" w:eastAsia="es-ES"/>
        </w:rPr>
      </w:pPr>
      <w:r w:rsidRPr="00197317">
        <w:rPr>
          <w:rFonts w:ascii="Lucida Bright" w:eastAsia="Times New Roman" w:hAnsi="Lucida Bright" w:cs="Times New Roman"/>
          <w:b/>
          <w:bCs/>
          <w:sz w:val="20"/>
          <w:szCs w:val="20"/>
          <w:lang w:val="en-US" w:eastAsia="es-ES"/>
        </w:rPr>
        <w:t xml:space="preserve">López, Martina </w:t>
      </w:r>
      <w:r w:rsidRPr="00197317">
        <w:rPr>
          <w:rFonts w:ascii="Lucida Bright" w:eastAsia="Times New Roman" w:hAnsi="Lucida Bright" w:cs="Times New Roman"/>
          <w:b/>
          <w:bCs/>
          <w:sz w:val="20"/>
          <w:szCs w:val="20"/>
          <w:lang w:val="en-US" w:eastAsia="es-ES"/>
        </w:rPr>
        <w:tab/>
      </w:r>
      <w:r w:rsidRPr="00197317">
        <w:rPr>
          <w:rFonts w:ascii="Lucida Bright" w:eastAsia="Times New Roman" w:hAnsi="Lucida Bright" w:cs="Times New Roman"/>
          <w:b/>
          <w:bCs/>
          <w:sz w:val="20"/>
          <w:szCs w:val="20"/>
          <w:lang w:val="en-US" w:eastAsia="es-ES"/>
        </w:rPr>
        <w:tab/>
        <w:t xml:space="preserve">                                  153-156</w:t>
      </w:r>
      <w:r w:rsidRPr="00197317">
        <w:rPr>
          <w:rFonts w:ascii="Lucida Bright" w:eastAsia="Times New Roman" w:hAnsi="Lucida Bright" w:cs="Times New Roman"/>
          <w:smallCaps/>
          <w:sz w:val="18"/>
          <w:szCs w:val="18"/>
          <w:lang w:val="en-US" w:eastAsia="es-ES"/>
        </w:rPr>
        <w:t xml:space="preserve">                                                                   </w:t>
      </w:r>
      <w:r w:rsidRPr="00197317">
        <w:rPr>
          <w:rFonts w:ascii="Lucida Bright" w:eastAsia="Times New Roman" w:hAnsi="Lucida Bright" w:cs="Times New Roman"/>
          <w:b/>
          <w:bCs/>
          <w:sz w:val="18"/>
          <w:szCs w:val="18"/>
          <w:lang w:val="en-US" w:eastAsia="es-ES"/>
        </w:rPr>
        <w:t xml:space="preserve">       </w:t>
      </w:r>
    </w:p>
    <w:p w14:paraId="4039EA8D" w14:textId="095CB90B" w:rsidR="00F151E0" w:rsidRPr="00F151E0" w:rsidRDefault="00F151E0" w:rsidP="00F151E0">
      <w:pPr>
        <w:spacing w:after="0" w:line="240" w:lineRule="auto"/>
        <w:ind w:left="708" w:right="448"/>
        <w:rPr>
          <w:rFonts w:ascii="Lucida Bright" w:hAnsi="Lucida Bright"/>
          <w:smallCaps/>
          <w:sz w:val="18"/>
          <w:szCs w:val="18"/>
          <w:lang w:val="en-US"/>
        </w:rPr>
      </w:pPr>
      <w:r w:rsidRPr="00F151E0">
        <w:rPr>
          <w:rFonts w:ascii="Lucida Bright" w:eastAsia="Times New Roman" w:hAnsi="Lucida Bright" w:cs="Times New Roman"/>
          <w:smallCaps/>
          <w:sz w:val="18"/>
          <w:szCs w:val="18"/>
          <w:lang w:val="en-US" w:eastAsia="es-ES"/>
        </w:rPr>
        <w:t xml:space="preserve">Review of the book:  </w:t>
      </w:r>
      <w:r w:rsidRPr="00F151E0">
        <w:rPr>
          <w:rFonts w:ascii="Lucida Bright" w:hAnsi="Lucida Bright"/>
          <w:smallCaps/>
          <w:sz w:val="18"/>
          <w:szCs w:val="18"/>
          <w:lang w:val="en-US"/>
        </w:rPr>
        <w:t xml:space="preserve">Bartolotta, Salvatore &amp; </w:t>
      </w:r>
    </w:p>
    <w:p w14:paraId="08E80ADA" w14:textId="77777777" w:rsidR="00F151E0" w:rsidRPr="00F151E0" w:rsidRDefault="00F151E0" w:rsidP="00F151E0">
      <w:pPr>
        <w:spacing w:after="0" w:line="240" w:lineRule="auto"/>
        <w:ind w:left="708"/>
        <w:rPr>
          <w:rFonts w:ascii="Lucida Bright" w:hAnsi="Lucida Bright"/>
          <w:i/>
          <w:iCs/>
          <w:smallCaps/>
          <w:sz w:val="18"/>
          <w:szCs w:val="18"/>
          <w:lang w:val="fr-FR"/>
        </w:rPr>
      </w:pPr>
      <w:proofErr w:type="spellStart"/>
      <w:r w:rsidRPr="00197317">
        <w:rPr>
          <w:rFonts w:ascii="Lucida Bright" w:hAnsi="Lucida Bright"/>
          <w:smallCaps/>
          <w:sz w:val="18"/>
          <w:szCs w:val="18"/>
          <w:lang w:val="en-US"/>
        </w:rPr>
        <w:t>Tormo</w:t>
      </w:r>
      <w:proofErr w:type="spellEnd"/>
      <w:r w:rsidRPr="00197317">
        <w:rPr>
          <w:rFonts w:ascii="Lucida Bright" w:hAnsi="Lucida Bright"/>
          <w:smallCaps/>
          <w:sz w:val="18"/>
          <w:szCs w:val="18"/>
          <w:lang w:val="en-US"/>
        </w:rPr>
        <w:t xml:space="preserve"> Ortiz, Mercedes (eds). </w:t>
      </w:r>
      <w:r w:rsidRPr="00F151E0">
        <w:rPr>
          <w:rFonts w:ascii="Lucida Bright" w:hAnsi="Lucida Bright"/>
          <w:smallCaps/>
          <w:sz w:val="18"/>
          <w:szCs w:val="18"/>
          <w:lang w:val="fr-FR"/>
        </w:rPr>
        <w:t xml:space="preserve">(2023). </w:t>
      </w:r>
      <w:proofErr w:type="spellStart"/>
      <w:r w:rsidRPr="00F151E0">
        <w:rPr>
          <w:rFonts w:ascii="Lucida Bright" w:hAnsi="Lucida Bright"/>
          <w:i/>
          <w:iCs/>
          <w:smallCaps/>
          <w:sz w:val="18"/>
          <w:szCs w:val="18"/>
          <w:lang w:val="fr-FR"/>
        </w:rPr>
        <w:t>Escritoras</w:t>
      </w:r>
      <w:proofErr w:type="spellEnd"/>
      <w:r w:rsidRPr="00F151E0">
        <w:rPr>
          <w:rFonts w:ascii="Lucida Bright" w:hAnsi="Lucida Bright"/>
          <w:i/>
          <w:iCs/>
          <w:smallCaps/>
          <w:sz w:val="18"/>
          <w:szCs w:val="18"/>
          <w:lang w:val="fr-FR"/>
        </w:rPr>
        <w:t xml:space="preserve"> </w:t>
      </w:r>
    </w:p>
    <w:p w14:paraId="48F508B0" w14:textId="77777777" w:rsidR="00F151E0" w:rsidRDefault="00F151E0" w:rsidP="00F151E0">
      <w:pPr>
        <w:spacing w:after="0" w:line="240" w:lineRule="auto"/>
        <w:ind w:left="708"/>
        <w:rPr>
          <w:rFonts w:ascii="Lucida Bright" w:hAnsi="Lucida Bright"/>
          <w:smallCaps/>
          <w:sz w:val="18"/>
          <w:szCs w:val="18"/>
          <w:lang w:val="fr-FR"/>
        </w:rPr>
      </w:pPr>
      <w:r w:rsidRPr="008203BF">
        <w:rPr>
          <w:rFonts w:ascii="Lucida Bright" w:hAnsi="Lucida Bright"/>
          <w:i/>
          <w:iCs/>
          <w:smallCaps/>
          <w:sz w:val="18"/>
          <w:szCs w:val="18"/>
          <w:lang w:val="fr-FR"/>
        </w:rPr>
        <w:t>en la Querelle des Femmes</w:t>
      </w:r>
      <w:r w:rsidRPr="008203BF">
        <w:rPr>
          <w:rFonts w:ascii="Lucida Bright" w:hAnsi="Lucida Bright"/>
          <w:smallCaps/>
          <w:sz w:val="18"/>
          <w:szCs w:val="18"/>
          <w:lang w:val="fr-FR"/>
        </w:rPr>
        <w:t>.</w:t>
      </w:r>
    </w:p>
    <w:p w14:paraId="35625430" w14:textId="77777777" w:rsidR="003C6E10" w:rsidRPr="00197317" w:rsidRDefault="003C6E10" w:rsidP="00593C17">
      <w:pPr>
        <w:spacing w:after="0" w:line="240" w:lineRule="auto"/>
        <w:rPr>
          <w:rFonts w:ascii="Lucida Bright" w:eastAsia="Times New Roman" w:hAnsi="Lucida Bright" w:cs="Times New Roman"/>
          <w:b/>
          <w:bCs/>
          <w:sz w:val="24"/>
          <w:szCs w:val="24"/>
          <w:lang w:val="fr-FR" w:eastAsia="es-ES"/>
        </w:rPr>
      </w:pPr>
    </w:p>
    <w:p w14:paraId="5A472B77" w14:textId="74366390" w:rsidR="00B615AB" w:rsidRPr="003C6E10" w:rsidRDefault="00EF11DA" w:rsidP="001A39E0">
      <w:pPr>
        <w:spacing w:after="0" w:line="240" w:lineRule="auto"/>
        <w:rPr>
          <w:lang w:val="en-US"/>
        </w:rPr>
      </w:pPr>
      <w:r w:rsidRPr="003C6E10">
        <w:rPr>
          <w:rFonts w:ascii="Lucida Bright" w:eastAsia="Times New Roman" w:hAnsi="Lucida Bright" w:cs="Times New Roman"/>
          <w:b/>
          <w:bCs/>
          <w:sz w:val="24"/>
          <w:szCs w:val="24"/>
          <w:lang w:val="en-US" w:eastAsia="es-ES"/>
        </w:rPr>
        <w:t>List of Contributors</w:t>
      </w:r>
      <w:r w:rsidR="00593C17" w:rsidRPr="003C6E10">
        <w:rPr>
          <w:rFonts w:ascii="Lucida Bright" w:eastAsia="Times New Roman" w:hAnsi="Lucida Bright" w:cs="Times New Roman"/>
          <w:b/>
          <w:bCs/>
          <w:lang w:val="en-US" w:eastAsia="es-ES"/>
        </w:rPr>
        <w:tab/>
      </w:r>
      <w:r w:rsidR="007B5B82" w:rsidRPr="003C6E10">
        <w:rPr>
          <w:rFonts w:ascii="Lucida Bright" w:eastAsia="Times New Roman" w:hAnsi="Lucida Bright" w:cs="Times New Roman"/>
          <w:b/>
          <w:bCs/>
          <w:lang w:val="en-US" w:eastAsia="es-ES"/>
        </w:rPr>
        <w:t xml:space="preserve">                    </w:t>
      </w:r>
      <w:r w:rsidR="00583506" w:rsidRPr="003C6E10">
        <w:rPr>
          <w:rFonts w:ascii="Lucida Bright" w:eastAsia="Times New Roman" w:hAnsi="Lucida Bright" w:cs="Times New Roman"/>
          <w:b/>
          <w:bCs/>
          <w:lang w:val="en-US" w:eastAsia="es-ES"/>
        </w:rPr>
        <w:t xml:space="preserve"> </w:t>
      </w:r>
      <w:r w:rsidRPr="003C6E10">
        <w:rPr>
          <w:rFonts w:ascii="Lucida Bright" w:eastAsia="Times New Roman" w:hAnsi="Lucida Bright" w:cs="Times New Roman"/>
          <w:b/>
          <w:bCs/>
          <w:lang w:val="en-US" w:eastAsia="es-ES"/>
        </w:rPr>
        <w:tab/>
      </w:r>
      <w:r w:rsidR="0043327E" w:rsidRPr="003C6E10">
        <w:rPr>
          <w:rFonts w:ascii="Lucida Bright" w:eastAsia="Times New Roman" w:hAnsi="Lucida Bright" w:cs="Times New Roman"/>
          <w:b/>
          <w:bCs/>
          <w:sz w:val="20"/>
          <w:szCs w:val="20"/>
          <w:lang w:val="en-US" w:eastAsia="es-ES"/>
        </w:rPr>
        <w:t>1</w:t>
      </w:r>
      <w:r w:rsidR="003C6E10">
        <w:rPr>
          <w:rFonts w:ascii="Lucida Bright" w:eastAsia="Times New Roman" w:hAnsi="Lucida Bright" w:cs="Times New Roman"/>
          <w:b/>
          <w:bCs/>
          <w:sz w:val="20"/>
          <w:szCs w:val="20"/>
          <w:lang w:val="en-US" w:eastAsia="es-ES"/>
        </w:rPr>
        <w:t>5</w:t>
      </w:r>
      <w:r w:rsidR="00F151E0">
        <w:rPr>
          <w:rFonts w:ascii="Lucida Bright" w:eastAsia="Times New Roman" w:hAnsi="Lucida Bright" w:cs="Times New Roman"/>
          <w:b/>
          <w:bCs/>
          <w:sz w:val="20"/>
          <w:szCs w:val="20"/>
          <w:lang w:val="en-US" w:eastAsia="es-ES"/>
        </w:rPr>
        <w:t>7</w:t>
      </w:r>
      <w:r w:rsidR="001A39E0" w:rsidRPr="003C6E10">
        <w:rPr>
          <w:rFonts w:ascii="Lucida Bright" w:eastAsia="Times New Roman" w:hAnsi="Lucida Bright" w:cs="Times New Roman"/>
          <w:b/>
          <w:bCs/>
          <w:sz w:val="20"/>
          <w:szCs w:val="20"/>
          <w:lang w:val="en-US" w:eastAsia="es-ES"/>
        </w:rPr>
        <w:t>-</w:t>
      </w:r>
      <w:r w:rsidR="00F151E0">
        <w:rPr>
          <w:rFonts w:ascii="Lucida Bright" w:eastAsia="Times New Roman" w:hAnsi="Lucida Bright" w:cs="Times New Roman"/>
          <w:b/>
          <w:bCs/>
          <w:sz w:val="20"/>
          <w:szCs w:val="20"/>
          <w:lang w:val="en-US" w:eastAsia="es-ES"/>
        </w:rPr>
        <w:t>161</w:t>
      </w:r>
      <w:r w:rsidRPr="003C6E10">
        <w:rPr>
          <w:rFonts w:ascii="Lucida Bright" w:eastAsia="Times New Roman" w:hAnsi="Lucida Bright" w:cs="Times New Roman"/>
          <w:b/>
          <w:bCs/>
          <w:lang w:val="en-US" w:eastAsia="es-ES"/>
        </w:rPr>
        <w:t xml:space="preserve"> </w:t>
      </w:r>
    </w:p>
    <w:sectPr w:rsidR="00B615AB" w:rsidRPr="003C6E10" w:rsidSect="00E9766C">
      <w:headerReference w:type="default" r:id="rId9"/>
      <w:pgSz w:w="11900" w:h="16840"/>
      <w:pgMar w:top="3402" w:right="2552" w:bottom="4253" w:left="2835" w:header="2324" w:footer="3118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2F8A8" w14:textId="77777777" w:rsidR="006B6206" w:rsidRDefault="006B6206" w:rsidP="00593C17">
      <w:pPr>
        <w:spacing w:after="0" w:line="240" w:lineRule="auto"/>
      </w:pPr>
      <w:r>
        <w:separator/>
      </w:r>
    </w:p>
  </w:endnote>
  <w:endnote w:type="continuationSeparator" w:id="0">
    <w:p w14:paraId="673E80F2" w14:textId="77777777" w:rsidR="006B6206" w:rsidRDefault="006B6206" w:rsidP="0059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oto Sans CJK SC Regular">
    <w:altName w:val="Calibri"/>
    <w:panose1 w:val="020B0604020202020204"/>
    <w:charset w:val="00"/>
    <w:family w:val="auto"/>
    <w:pitch w:val="variable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Cuerpo en alfa">
    <w:altName w:val="Times New Roman"/>
    <w:panose1 w:val="020B0604020202020204"/>
    <w:charset w:val="00"/>
    <w:family w:val="roman"/>
    <w:notTrueType/>
    <w:pitch w:val="default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EF6F4" w14:textId="77777777" w:rsidR="00A62B2A" w:rsidRDefault="00A62B2A" w:rsidP="0082040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614DF42" w14:textId="77777777" w:rsidR="00A62B2A" w:rsidRDefault="00A62B2A" w:rsidP="008204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E6315" w14:textId="77777777" w:rsidR="00A62B2A" w:rsidRPr="00090524" w:rsidRDefault="00A62B2A" w:rsidP="00820405">
    <w:pPr>
      <w:pStyle w:val="Piedepgina"/>
      <w:framePr w:wrap="around" w:vAnchor="text" w:hAnchor="margin" w:xAlign="right" w:y="1"/>
      <w:rPr>
        <w:rStyle w:val="Nmerodepgina"/>
        <w:rFonts w:ascii="Times New Roman" w:hAnsi="Times New Roman" w:cs="Times New Roman"/>
        <w:b/>
        <w:sz w:val="28"/>
        <w:szCs w:val="28"/>
      </w:rPr>
    </w:pPr>
    <w:r w:rsidRPr="00090524">
      <w:rPr>
        <w:rStyle w:val="Nmerodepgina"/>
        <w:rFonts w:ascii="Times New Roman" w:hAnsi="Times New Roman" w:cs="Times New Roman"/>
        <w:b/>
        <w:sz w:val="28"/>
        <w:szCs w:val="28"/>
      </w:rPr>
      <w:fldChar w:fldCharType="begin"/>
    </w:r>
    <w:r w:rsidRPr="00090524">
      <w:rPr>
        <w:rStyle w:val="Nmerodepgina"/>
        <w:rFonts w:ascii="Times New Roman" w:hAnsi="Times New Roman" w:cs="Times New Roman"/>
        <w:b/>
        <w:sz w:val="28"/>
        <w:szCs w:val="28"/>
      </w:rPr>
      <w:instrText xml:space="preserve">PAGE  </w:instrText>
    </w:r>
    <w:r w:rsidRPr="00090524">
      <w:rPr>
        <w:rStyle w:val="Nmerodepgina"/>
        <w:rFonts w:ascii="Times New Roman" w:hAnsi="Times New Roman" w:cs="Times New Roman"/>
        <w:b/>
        <w:sz w:val="28"/>
        <w:szCs w:val="28"/>
      </w:rPr>
      <w:fldChar w:fldCharType="separate"/>
    </w:r>
    <w:r w:rsidR="003E0761">
      <w:rPr>
        <w:rStyle w:val="Nmerodepgina"/>
        <w:rFonts w:ascii="Times New Roman" w:hAnsi="Times New Roman" w:cs="Times New Roman"/>
        <w:b/>
        <w:noProof/>
        <w:sz w:val="28"/>
        <w:szCs w:val="28"/>
      </w:rPr>
      <w:t>III</w:t>
    </w:r>
    <w:r w:rsidRPr="00090524">
      <w:rPr>
        <w:rStyle w:val="Nmerodepgina"/>
        <w:rFonts w:ascii="Times New Roman" w:hAnsi="Times New Roman" w:cs="Times New Roman"/>
        <w:b/>
        <w:sz w:val="28"/>
        <w:szCs w:val="28"/>
      </w:rPr>
      <w:fldChar w:fldCharType="end"/>
    </w:r>
  </w:p>
  <w:p w14:paraId="4B7BE589" w14:textId="3393ECB1" w:rsidR="00A62B2A" w:rsidRDefault="00A62B2A" w:rsidP="008F30E2">
    <w:pPr>
      <w:pStyle w:val="Piedepgina"/>
      <w:tabs>
        <w:tab w:val="clear" w:pos="4252"/>
      </w:tabs>
      <w:ind w:right="360"/>
    </w:pPr>
    <w:r>
      <w:t xml:space="preserve">                                                             </w:t>
    </w:r>
    <w:r w:rsidR="008F30E2" w:rsidRPr="00EF6986">
      <w:rPr>
        <w:rFonts w:ascii="Lucida Bright" w:hAnsi="Lucida Bright"/>
        <w:sz w:val="18"/>
        <w:szCs w:val="18"/>
      </w:rPr>
      <w:t>© Transfer, 202</w:t>
    </w:r>
    <w:r w:rsidR="00790C60">
      <w:rPr>
        <w:rFonts w:ascii="Lucida Bright" w:hAnsi="Lucida Bright"/>
        <w:sz w:val="18"/>
        <w:szCs w:val="18"/>
      </w:rPr>
      <w:t xml:space="preserve">5 </w:t>
    </w:r>
    <w:r w:rsidR="00EA3BE0">
      <w:rPr>
        <w:rFonts w:ascii="Lucida Bright" w:hAnsi="Lucida Bright"/>
        <w:sz w:val="18"/>
        <w:szCs w:val="18"/>
      </w:rPr>
      <w:t xml:space="preserve"> </w:t>
    </w:r>
    <w:r w:rsidR="008F30E2">
      <w:rPr>
        <w:rFonts w:ascii="Lucida Bright" w:hAnsi="Lucida Bright"/>
        <w:sz w:val="18"/>
        <w:szCs w:val="18"/>
      </w:rPr>
      <w:t xml:space="preserve"> </w:t>
    </w:r>
    <w:r w:rsidR="008F30E2">
      <w:t xml:space="preserve"> </w:t>
    </w:r>
    <w:r w:rsidRPr="00090524">
      <w:rPr>
        <w:rFonts w:ascii="Helvetica" w:hAnsi="Helvetica" w:cs="Helvetica"/>
        <w:noProof/>
        <w:color w:val="4374B7"/>
        <w:sz w:val="13"/>
        <w:szCs w:val="13"/>
        <w:lang w:eastAsia="es-ES"/>
      </w:rPr>
      <w:drawing>
        <wp:inline distT="0" distB="0" distL="0" distR="0" wp14:anchorId="3E3E7628" wp14:editId="7D47B252">
          <wp:extent cx="857250" cy="298450"/>
          <wp:effectExtent l="0" t="0" r="6350" b="6350"/>
          <wp:docPr id="2" name="Imagen 2" descr="Descripción: Descripción: Licencia de Creative Common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icencia de Creative Comm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9CC1F" w14:textId="77777777" w:rsidR="006B6206" w:rsidRDefault="006B6206" w:rsidP="00593C17">
      <w:pPr>
        <w:spacing w:after="0" w:line="240" w:lineRule="auto"/>
      </w:pPr>
      <w:r>
        <w:separator/>
      </w:r>
    </w:p>
  </w:footnote>
  <w:footnote w:type="continuationSeparator" w:id="0">
    <w:p w14:paraId="6028BB74" w14:textId="77777777" w:rsidR="006B6206" w:rsidRDefault="006B6206" w:rsidP="00593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69BBC" w14:textId="77777777" w:rsidR="00A62B2A" w:rsidRDefault="00A62B2A" w:rsidP="00820405">
    <w:pPr>
      <w:pStyle w:val="Encabezado"/>
      <w:jc w:val="right"/>
      <w:rPr>
        <w:rFonts w:ascii="Lucida Bright" w:hAnsi="Lucida Bright"/>
        <w:b/>
        <w:sz w:val="20"/>
        <w:szCs w:val="20"/>
      </w:rPr>
    </w:pPr>
  </w:p>
  <w:p w14:paraId="4FE1707C" w14:textId="77777777" w:rsidR="00A62B2A" w:rsidRDefault="00A62B2A" w:rsidP="00820405">
    <w:pPr>
      <w:pStyle w:val="Encabezado"/>
      <w:jc w:val="right"/>
      <w:rPr>
        <w:rFonts w:ascii="Lucida Bright" w:hAnsi="Lucida Bright"/>
        <w:sz w:val="20"/>
        <w:szCs w:val="20"/>
      </w:rPr>
    </w:pPr>
  </w:p>
  <w:p w14:paraId="16A52230" w14:textId="77777777" w:rsidR="00A62B2A" w:rsidRDefault="00A62B2A" w:rsidP="00820405">
    <w:pPr>
      <w:pStyle w:val="Encabezado"/>
      <w:jc w:val="right"/>
    </w:pPr>
  </w:p>
  <w:p w14:paraId="581D3672" w14:textId="77777777" w:rsidR="00A62B2A" w:rsidRDefault="00A62B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BF40A" w14:textId="77777777" w:rsidR="00A62B2A" w:rsidRDefault="00A62B2A" w:rsidP="00820405">
    <w:pPr>
      <w:pStyle w:val="Encabezado"/>
      <w:jc w:val="right"/>
      <w:rPr>
        <w:rFonts w:ascii="Lucida Bright" w:hAnsi="Lucida Bright"/>
        <w:b/>
        <w:sz w:val="20"/>
        <w:szCs w:val="20"/>
      </w:rPr>
    </w:pPr>
  </w:p>
  <w:p w14:paraId="6E1DEC89" w14:textId="77777777" w:rsidR="00A62B2A" w:rsidRDefault="00A62B2A" w:rsidP="00820405">
    <w:pPr>
      <w:pStyle w:val="Encabezado"/>
      <w:jc w:val="right"/>
      <w:rPr>
        <w:rFonts w:ascii="Lucida Bright" w:hAnsi="Lucida Bright"/>
        <w:sz w:val="20"/>
        <w:szCs w:val="20"/>
      </w:rPr>
    </w:pPr>
  </w:p>
  <w:p w14:paraId="0D0839DC" w14:textId="77777777" w:rsidR="00A62B2A" w:rsidRDefault="00A62B2A" w:rsidP="00820405">
    <w:pPr>
      <w:pStyle w:val="Encabezado"/>
      <w:jc w:val="right"/>
      <w:rPr>
        <w:rFonts w:ascii="Lucida Bright" w:hAnsi="Lucida Bright"/>
        <w:sz w:val="20"/>
        <w:szCs w:val="20"/>
      </w:rPr>
    </w:pPr>
  </w:p>
  <w:p w14:paraId="0FA06A97" w14:textId="77777777" w:rsidR="00A62B2A" w:rsidRDefault="00A62B2A" w:rsidP="00820405">
    <w:pPr>
      <w:pStyle w:val="Encabezado"/>
      <w:jc w:val="right"/>
    </w:pPr>
  </w:p>
  <w:p w14:paraId="1825E924" w14:textId="77777777" w:rsidR="00A62B2A" w:rsidRDefault="00A62B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17"/>
    <w:rsid w:val="000112CD"/>
    <w:rsid w:val="0005635E"/>
    <w:rsid w:val="00087C2E"/>
    <w:rsid w:val="000E0A1D"/>
    <w:rsid w:val="001074A0"/>
    <w:rsid w:val="001156FA"/>
    <w:rsid w:val="001254D4"/>
    <w:rsid w:val="00140FCC"/>
    <w:rsid w:val="00155924"/>
    <w:rsid w:val="00197317"/>
    <w:rsid w:val="001A39E0"/>
    <w:rsid w:val="001E6912"/>
    <w:rsid w:val="0032426B"/>
    <w:rsid w:val="003469F3"/>
    <w:rsid w:val="003511D4"/>
    <w:rsid w:val="00397660"/>
    <w:rsid w:val="003B1CA4"/>
    <w:rsid w:val="003C6E10"/>
    <w:rsid w:val="003E0761"/>
    <w:rsid w:val="00415773"/>
    <w:rsid w:val="0043327E"/>
    <w:rsid w:val="004556D6"/>
    <w:rsid w:val="00485DC9"/>
    <w:rsid w:val="00496A03"/>
    <w:rsid w:val="004D0AA0"/>
    <w:rsid w:val="00512C32"/>
    <w:rsid w:val="0051306F"/>
    <w:rsid w:val="00515D06"/>
    <w:rsid w:val="005642B2"/>
    <w:rsid w:val="00583506"/>
    <w:rsid w:val="00593C17"/>
    <w:rsid w:val="00594585"/>
    <w:rsid w:val="005E2C83"/>
    <w:rsid w:val="00674C90"/>
    <w:rsid w:val="00684338"/>
    <w:rsid w:val="00685B9B"/>
    <w:rsid w:val="0069224C"/>
    <w:rsid w:val="00694D46"/>
    <w:rsid w:val="006A3425"/>
    <w:rsid w:val="006B5142"/>
    <w:rsid w:val="006B6206"/>
    <w:rsid w:val="006D57FF"/>
    <w:rsid w:val="006F1D18"/>
    <w:rsid w:val="00761689"/>
    <w:rsid w:val="00790C60"/>
    <w:rsid w:val="007B5B82"/>
    <w:rsid w:val="007E1151"/>
    <w:rsid w:val="00820405"/>
    <w:rsid w:val="00822AF2"/>
    <w:rsid w:val="008421A1"/>
    <w:rsid w:val="008A5091"/>
    <w:rsid w:val="008C2845"/>
    <w:rsid w:val="008C6F44"/>
    <w:rsid w:val="008F30E2"/>
    <w:rsid w:val="00963CA9"/>
    <w:rsid w:val="00993411"/>
    <w:rsid w:val="009B4112"/>
    <w:rsid w:val="009C17D8"/>
    <w:rsid w:val="009D3FF7"/>
    <w:rsid w:val="00A0102D"/>
    <w:rsid w:val="00A16B96"/>
    <w:rsid w:val="00A31350"/>
    <w:rsid w:val="00A47837"/>
    <w:rsid w:val="00A526A4"/>
    <w:rsid w:val="00A53291"/>
    <w:rsid w:val="00A62B2A"/>
    <w:rsid w:val="00AF0A2C"/>
    <w:rsid w:val="00B11EB2"/>
    <w:rsid w:val="00B179E5"/>
    <w:rsid w:val="00B37FCC"/>
    <w:rsid w:val="00B615AB"/>
    <w:rsid w:val="00B74B97"/>
    <w:rsid w:val="00BC2002"/>
    <w:rsid w:val="00BC71DF"/>
    <w:rsid w:val="00C004F1"/>
    <w:rsid w:val="00C574F8"/>
    <w:rsid w:val="00C70353"/>
    <w:rsid w:val="00C86ACF"/>
    <w:rsid w:val="00CF43A4"/>
    <w:rsid w:val="00D54D7E"/>
    <w:rsid w:val="00D61B5D"/>
    <w:rsid w:val="00DC082D"/>
    <w:rsid w:val="00DF22E0"/>
    <w:rsid w:val="00DF7305"/>
    <w:rsid w:val="00E13636"/>
    <w:rsid w:val="00E73E6A"/>
    <w:rsid w:val="00E80228"/>
    <w:rsid w:val="00E9766C"/>
    <w:rsid w:val="00EA3BE0"/>
    <w:rsid w:val="00EE3072"/>
    <w:rsid w:val="00EF11DA"/>
    <w:rsid w:val="00F151E0"/>
    <w:rsid w:val="00F31AFD"/>
    <w:rsid w:val="00F37410"/>
    <w:rsid w:val="00F51AB2"/>
    <w:rsid w:val="00F73B02"/>
    <w:rsid w:val="00F74F95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421881"/>
  <w14:defaultImageDpi w14:val="300"/>
  <w15:docId w15:val="{34B05F27-0EC4-C44C-B965-E033471B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C17"/>
    <w:pPr>
      <w:spacing w:after="160" w:line="259" w:lineRule="auto"/>
    </w:pPr>
    <w:rPr>
      <w:rFonts w:eastAsiaTheme="minorHAns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93C1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04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3C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NormalWeb">
    <w:name w:val="Normal (Web)"/>
    <w:basedOn w:val="Normal"/>
    <w:uiPriority w:val="99"/>
    <w:unhideWhenUsed/>
    <w:rsid w:val="0059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nhideWhenUsed/>
    <w:rsid w:val="00593C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93C17"/>
    <w:rPr>
      <w:rFonts w:eastAsiaTheme="minorHAnsi"/>
      <w:sz w:val="20"/>
      <w:szCs w:val="20"/>
      <w:lang w:val="es-ES" w:eastAsia="en-US"/>
    </w:rPr>
  </w:style>
  <w:style w:type="character" w:styleId="Refdenotaalpie">
    <w:name w:val="footnote reference"/>
    <w:basedOn w:val="Fuentedeprrafopredeter"/>
    <w:uiPriority w:val="99"/>
    <w:unhideWhenUsed/>
    <w:rsid w:val="00593C17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93C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3C17"/>
    <w:rPr>
      <w:rFonts w:eastAsiaTheme="minorHAns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593C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C17"/>
    <w:rPr>
      <w:rFonts w:eastAsiaTheme="minorHAnsi"/>
      <w:sz w:val="22"/>
      <w:szCs w:val="22"/>
      <w:lang w:val="es-ES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593C17"/>
  </w:style>
  <w:style w:type="paragraph" w:customStyle="1" w:styleId="Standard">
    <w:name w:val="Standard"/>
    <w:rsid w:val="00593C17"/>
    <w:pPr>
      <w:suppressAutoHyphens/>
      <w:autoSpaceDN w:val="0"/>
      <w:textAlignment w:val="baseline"/>
    </w:pPr>
    <w:rPr>
      <w:rFonts w:ascii="Open Sans" w:eastAsia="Noto Sans CJK SC Regular" w:hAnsi="Open Sans" w:cs="Lohit Devanagari"/>
      <w:kern w:val="3"/>
      <w:lang w:val="gl-ES" w:eastAsia="zh-CN" w:bidi="hi-IN"/>
    </w:rPr>
  </w:style>
  <w:style w:type="character" w:customStyle="1" w:styleId="FontStyle16">
    <w:name w:val="Font Style16"/>
    <w:uiPriority w:val="99"/>
    <w:rsid w:val="00593C17"/>
    <w:rPr>
      <w:rFonts w:ascii="Times New Roman" w:hAnsi="Times New Roman"/>
      <w:color w:val="000000"/>
      <w:sz w:val="46"/>
    </w:rPr>
  </w:style>
  <w:style w:type="character" w:customStyle="1" w:styleId="tlid-translation">
    <w:name w:val="tlid-translation"/>
    <w:basedOn w:val="Fuentedeprrafopredeter"/>
    <w:rsid w:val="00593C17"/>
  </w:style>
  <w:style w:type="character" w:customStyle="1" w:styleId="Ttulo2Car">
    <w:name w:val="Título 2 Car"/>
    <w:basedOn w:val="Fuentedeprrafopredeter"/>
    <w:link w:val="Ttulo2"/>
    <w:uiPriority w:val="9"/>
    <w:semiHidden/>
    <w:rsid w:val="008204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20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0405"/>
    <w:pPr>
      <w:spacing w:line="240" w:lineRule="auto"/>
    </w:pPr>
    <w:rPr>
      <w:sz w:val="20"/>
      <w:szCs w:val="20"/>
      <w:lang w:val="it-IT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0405"/>
    <w:rPr>
      <w:rFonts w:eastAsiaTheme="minorHAnsi"/>
      <w:sz w:val="20"/>
      <w:szCs w:val="20"/>
      <w:lang w:val="it-IT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04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0405"/>
    <w:rPr>
      <w:rFonts w:ascii="Lucida Grande" w:eastAsiaTheme="minorHAnsi" w:hAnsi="Lucida Grande" w:cs="Lucida Grande"/>
      <w:sz w:val="18"/>
      <w:szCs w:val="18"/>
      <w:lang w:val="es-E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1E6912"/>
    <w:pPr>
      <w:outlineLvl w:val="9"/>
    </w:pPr>
  </w:style>
  <w:style w:type="character" w:styleId="Referenciasutil">
    <w:name w:val="Subtle Reference"/>
    <w:basedOn w:val="Fuentedeprrafopredeter"/>
    <w:uiPriority w:val="31"/>
    <w:qFormat/>
    <w:rsid w:val="001E6912"/>
    <w:rPr>
      <w:smallCaps/>
      <w:color w:val="5A5A5A" w:themeColor="text1" w:themeTint="A5"/>
    </w:rPr>
  </w:style>
  <w:style w:type="paragraph" w:customStyle="1" w:styleId="Normal1">
    <w:name w:val="Normal1"/>
    <w:rsid w:val="00A62B2A"/>
    <w:pPr>
      <w:suppressAutoHyphens/>
      <w:spacing w:line="276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Pa10">
    <w:name w:val="Pa10"/>
    <w:basedOn w:val="Normal"/>
    <w:next w:val="Normal"/>
    <w:uiPriority w:val="99"/>
    <w:rsid w:val="00B74B97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  <w:lang w:val="it-IT"/>
    </w:rPr>
  </w:style>
  <w:style w:type="character" w:customStyle="1" w:styleId="Estilo1">
    <w:name w:val="Estilo1"/>
    <w:basedOn w:val="Fuentedeprrafopredeter"/>
    <w:uiPriority w:val="1"/>
    <w:qFormat/>
    <w:rsid w:val="000112CD"/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-nd/3.0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Assumpta Camps Olive</dc:creator>
  <cp:keywords/>
  <dc:description/>
  <cp:lastModifiedBy>Assumpta Camps</cp:lastModifiedBy>
  <cp:revision>2</cp:revision>
  <dcterms:created xsi:type="dcterms:W3CDTF">2025-02-28T10:58:00Z</dcterms:created>
  <dcterms:modified xsi:type="dcterms:W3CDTF">2025-02-28T10:58:00Z</dcterms:modified>
</cp:coreProperties>
</file>